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75D9" w14:textId="380C82A5" w:rsidR="00A847DF" w:rsidRDefault="00A847DF" w:rsidP="00A847DF">
      <w:pPr>
        <w:wordWrap w:val="0"/>
        <w:snapToGrid w:val="0"/>
        <w:spacing w:line="240" w:lineRule="exact"/>
        <w:rPr>
          <w:rFonts w:hAnsi="ＭＳ Ｐ明朝"/>
          <w:spacing w:val="12"/>
        </w:rPr>
      </w:pPr>
      <w:r>
        <w:rPr>
          <w:rFonts w:hAnsi="ＭＳ Ｐ明朝" w:hint="eastAsia"/>
          <w:spacing w:val="12"/>
        </w:rPr>
        <w:t>（参考１）</w:t>
      </w:r>
    </w:p>
    <w:p w14:paraId="490CCB84" w14:textId="77777777" w:rsidR="00A847DF" w:rsidRDefault="00A847DF" w:rsidP="00A847DF">
      <w:pPr>
        <w:wordWrap w:val="0"/>
        <w:snapToGrid w:val="0"/>
        <w:spacing w:line="240" w:lineRule="exact"/>
        <w:rPr>
          <w:rFonts w:hAnsi="ＭＳ Ｐ明朝"/>
          <w:spacing w:val="12"/>
        </w:rPr>
      </w:pPr>
    </w:p>
    <w:p w14:paraId="0AE85DF3" w14:textId="77777777" w:rsidR="00A847DF" w:rsidRPr="00D50F62" w:rsidRDefault="00A847DF" w:rsidP="00A847DF">
      <w:pPr>
        <w:wordWrap w:val="0"/>
        <w:snapToGrid w:val="0"/>
        <w:spacing w:line="360" w:lineRule="exact"/>
        <w:rPr>
          <w:rFonts w:hAnsi="ＭＳ Ｐ明朝"/>
          <w:spacing w:val="12"/>
        </w:rPr>
      </w:pPr>
      <w:bookmarkStart w:id="0" w:name="_Hlk85191192"/>
      <w:r w:rsidRPr="00CA79E0">
        <w:rPr>
          <w:rFonts w:hint="eastAsia"/>
          <w:b/>
          <w:bCs/>
        </w:rPr>
        <w:t>暫定診断基準</w:t>
      </w:r>
      <w:r w:rsidRPr="00D50F62">
        <w:rPr>
          <w:rFonts w:hAnsi="ＭＳ Ｐ明朝" w:hint="eastAsia"/>
          <w:spacing w:val="12"/>
        </w:rPr>
        <w:t xml:space="preserve">　（学校検尿のすべて 平成2年度改訂版 表1-4より一部改変）</w:t>
      </w:r>
    </w:p>
    <w:p w14:paraId="0F68E256" w14:textId="77777777" w:rsidR="00A847DF" w:rsidRPr="0066510C" w:rsidRDefault="00A847DF" w:rsidP="00A847DF">
      <w:pPr>
        <w:wordWrap w:val="0"/>
        <w:snapToGrid w:val="0"/>
        <w:spacing w:line="360" w:lineRule="exact"/>
        <w:rPr>
          <w:rFonts w:hAnsi="ＭＳ Ｐ明朝"/>
          <w:spacing w:val="12"/>
        </w:rPr>
      </w:pPr>
    </w:p>
    <w:tbl>
      <w:tblPr>
        <w:tblW w:w="107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559"/>
        <w:gridCol w:w="1418"/>
        <w:gridCol w:w="1559"/>
        <w:gridCol w:w="2126"/>
      </w:tblGrid>
      <w:tr w:rsidR="00A847DF" w:rsidRPr="007665CD" w14:paraId="1C66C5BC" w14:textId="77777777" w:rsidTr="0020464E">
        <w:trPr>
          <w:trHeight w:val="677"/>
        </w:trPr>
        <w:tc>
          <w:tcPr>
            <w:tcW w:w="2127" w:type="dxa"/>
            <w:tcBorders>
              <w:bottom w:val="single" w:sz="4" w:space="0" w:color="auto"/>
            </w:tcBorders>
            <w:vAlign w:val="center"/>
          </w:tcPr>
          <w:p w14:paraId="45BFB36A" w14:textId="77777777" w:rsidR="00A847DF" w:rsidRPr="00971E5E" w:rsidRDefault="00A847DF" w:rsidP="0020464E">
            <w:pPr>
              <w:wordWrap w:val="0"/>
              <w:snapToGrid w:val="0"/>
              <w:spacing w:line="360" w:lineRule="exact"/>
              <w:jc w:val="center"/>
              <w:rPr>
                <w:rFonts w:hAnsi="ＭＳ Ｐ明朝"/>
                <w:b/>
                <w:bCs/>
                <w:spacing w:val="12"/>
              </w:rPr>
            </w:pPr>
            <w:r w:rsidRPr="00971E5E">
              <w:rPr>
                <w:rFonts w:hAnsi="ＭＳ Ｐ明朝" w:hint="eastAsia"/>
                <w:b/>
                <w:bCs/>
                <w:spacing w:val="12"/>
              </w:rPr>
              <w:t>暫定診断名</w:t>
            </w:r>
          </w:p>
        </w:tc>
        <w:tc>
          <w:tcPr>
            <w:tcW w:w="1984" w:type="dxa"/>
            <w:shd w:val="clear" w:color="auto" w:fill="D9D9D9"/>
            <w:vAlign w:val="center"/>
          </w:tcPr>
          <w:p w14:paraId="6652CFDC" w14:textId="77777777" w:rsidR="00A847DF" w:rsidRDefault="00A847DF" w:rsidP="0020464E">
            <w:pPr>
              <w:snapToGrid w:val="0"/>
              <w:spacing w:line="360" w:lineRule="exact"/>
              <w:jc w:val="center"/>
              <w:rPr>
                <w:rFonts w:hAnsi="ＭＳ Ｐ明朝"/>
                <w:spacing w:val="12"/>
              </w:rPr>
            </w:pPr>
            <w:r>
              <w:rPr>
                <w:rFonts w:hAnsi="ＭＳ Ｐ明朝" w:hint="eastAsia"/>
                <w:spacing w:val="12"/>
              </w:rPr>
              <w:t>尿蛋白/Cr比</w:t>
            </w:r>
          </w:p>
          <w:p w14:paraId="11FD0969" w14:textId="77777777" w:rsidR="00A847DF" w:rsidRPr="001F0646" w:rsidRDefault="00A847DF" w:rsidP="0020464E">
            <w:pPr>
              <w:snapToGrid w:val="0"/>
              <w:spacing w:line="360" w:lineRule="exact"/>
              <w:jc w:val="center"/>
              <w:rPr>
                <w:rFonts w:hAnsi="ＭＳ Ｐ明朝"/>
                <w:spacing w:val="12"/>
              </w:rPr>
            </w:pPr>
            <w:r>
              <w:rPr>
                <w:rFonts w:hAnsi="ＭＳ Ｐ明朝" w:hint="eastAsia"/>
                <w:spacing w:val="12"/>
              </w:rPr>
              <w:t>（ｇ/ｇCr）</w:t>
            </w:r>
          </w:p>
        </w:tc>
        <w:tc>
          <w:tcPr>
            <w:tcW w:w="1559" w:type="dxa"/>
            <w:shd w:val="clear" w:color="auto" w:fill="D9D9D9"/>
            <w:vAlign w:val="center"/>
          </w:tcPr>
          <w:p w14:paraId="335EB67F"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蛋白</w:t>
            </w:r>
            <w:r>
              <w:rPr>
                <w:rFonts w:hAnsi="ＭＳ Ｐ明朝" w:hint="eastAsia"/>
                <w:spacing w:val="12"/>
              </w:rPr>
              <w:t>定性</w:t>
            </w:r>
            <w:r w:rsidRPr="00CA79E0">
              <w:rPr>
                <w:rFonts w:hAnsi="ＭＳ Ｐ明朝" w:hint="eastAsia"/>
                <w:spacing w:val="12"/>
                <w:vertAlign w:val="superscript"/>
              </w:rPr>
              <w:t>１）</w:t>
            </w:r>
          </w:p>
        </w:tc>
        <w:tc>
          <w:tcPr>
            <w:tcW w:w="1418" w:type="dxa"/>
            <w:shd w:val="clear" w:color="auto" w:fill="D9D9D9"/>
            <w:vAlign w:val="center"/>
          </w:tcPr>
          <w:p w14:paraId="538BE633"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蛋白定量</w:t>
            </w:r>
          </w:p>
        </w:tc>
        <w:tc>
          <w:tcPr>
            <w:tcW w:w="1559" w:type="dxa"/>
            <w:shd w:val="clear" w:color="auto" w:fill="D9D9D9"/>
            <w:vAlign w:val="center"/>
          </w:tcPr>
          <w:p w14:paraId="390B17FB"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尿潜血</w:t>
            </w:r>
          </w:p>
        </w:tc>
        <w:tc>
          <w:tcPr>
            <w:tcW w:w="2126" w:type="dxa"/>
            <w:shd w:val="clear" w:color="auto" w:fill="D9D9D9"/>
            <w:vAlign w:val="center"/>
          </w:tcPr>
          <w:p w14:paraId="79A3CFC6"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沈渣鏡検</w:t>
            </w:r>
          </w:p>
        </w:tc>
      </w:tr>
      <w:tr w:rsidR="00A847DF" w:rsidRPr="007665CD" w14:paraId="0A79FC44" w14:textId="77777777" w:rsidTr="0020464E">
        <w:trPr>
          <w:trHeight w:val="525"/>
        </w:trPr>
        <w:tc>
          <w:tcPr>
            <w:tcW w:w="2127" w:type="dxa"/>
            <w:shd w:val="clear" w:color="auto" w:fill="D9D9D9"/>
            <w:vAlign w:val="center"/>
          </w:tcPr>
          <w:p w14:paraId="2DBC78DE" w14:textId="77777777" w:rsidR="00A847DF" w:rsidRPr="001F0646" w:rsidRDefault="00A847DF" w:rsidP="0020464E">
            <w:pPr>
              <w:snapToGrid w:val="0"/>
              <w:spacing w:line="360" w:lineRule="exact"/>
              <w:jc w:val="center"/>
              <w:rPr>
                <w:rFonts w:hAnsi="ＭＳ Ｐ明朝"/>
                <w:spacing w:val="12"/>
              </w:rPr>
            </w:pPr>
            <w:r w:rsidRPr="00A847DF">
              <w:rPr>
                <w:rFonts w:hAnsi="ＭＳ Ｐ明朝" w:hint="eastAsia"/>
                <w:spacing w:val="11"/>
                <w:fitText w:val="1540" w:id="-1685751552"/>
              </w:rPr>
              <w:t xml:space="preserve">異　常　な　</w:t>
            </w:r>
            <w:r w:rsidRPr="00A847DF">
              <w:rPr>
                <w:rFonts w:hAnsi="ＭＳ Ｐ明朝" w:hint="eastAsia"/>
                <w:spacing w:val="-31"/>
                <w:fitText w:val="1540" w:id="-1685751552"/>
              </w:rPr>
              <w:t>し</w:t>
            </w:r>
          </w:p>
        </w:tc>
        <w:tc>
          <w:tcPr>
            <w:tcW w:w="1984" w:type="dxa"/>
            <w:vAlign w:val="center"/>
          </w:tcPr>
          <w:p w14:paraId="32759FA3" w14:textId="77777777" w:rsidR="00A847DF" w:rsidRPr="00BF61D8" w:rsidRDefault="00A847DF" w:rsidP="0020464E">
            <w:pPr>
              <w:wordWrap w:val="0"/>
              <w:snapToGrid w:val="0"/>
              <w:spacing w:line="360" w:lineRule="exact"/>
              <w:jc w:val="center"/>
              <w:rPr>
                <w:rFonts w:hAnsi="ＭＳ Ｐ明朝"/>
              </w:rPr>
            </w:pPr>
            <w:r>
              <w:rPr>
                <w:rFonts w:hAnsi="ＭＳ Ｐ明朝" w:hint="eastAsia"/>
              </w:rPr>
              <w:t>＜0.15</w:t>
            </w:r>
          </w:p>
        </w:tc>
        <w:tc>
          <w:tcPr>
            <w:tcW w:w="1559" w:type="dxa"/>
            <w:vAlign w:val="center"/>
          </w:tcPr>
          <w:p w14:paraId="6579F286"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w w:val="80"/>
                <w:fitText w:val="990" w:id="-1685751551"/>
              </w:rPr>
              <w:t>(-）～（±</w:t>
            </w:r>
            <w:r w:rsidRPr="00A847DF">
              <w:rPr>
                <w:rFonts w:hAnsi="ＭＳ Ｐ明朝" w:hint="eastAsia"/>
                <w:spacing w:val="5"/>
                <w:w w:val="80"/>
                <w:fitText w:val="990" w:id="-1685751551"/>
              </w:rPr>
              <w:t>）</w:t>
            </w:r>
          </w:p>
        </w:tc>
        <w:tc>
          <w:tcPr>
            <w:tcW w:w="1418" w:type="dxa"/>
            <w:vAlign w:val="center"/>
          </w:tcPr>
          <w:p w14:paraId="1259F55F" w14:textId="77777777" w:rsidR="00A847DF" w:rsidRPr="001F0646" w:rsidRDefault="00A847DF" w:rsidP="0020464E">
            <w:pPr>
              <w:wordWrap w:val="0"/>
              <w:snapToGrid w:val="0"/>
              <w:spacing w:line="360" w:lineRule="exact"/>
              <w:jc w:val="center"/>
              <w:rPr>
                <w:rFonts w:hAnsi="ＭＳ Ｐ明朝"/>
                <w:spacing w:val="12"/>
              </w:rPr>
            </w:pPr>
          </w:p>
        </w:tc>
        <w:tc>
          <w:tcPr>
            <w:tcW w:w="1559" w:type="dxa"/>
            <w:vAlign w:val="center"/>
          </w:tcPr>
          <w:p w14:paraId="2026E633"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spacing w:val="20"/>
                <w:fitText w:val="990" w:id="-1685751550"/>
              </w:rPr>
              <w:t>(-)～(±</w:t>
            </w:r>
            <w:r w:rsidRPr="00A847DF">
              <w:rPr>
                <w:rFonts w:hAnsi="ＭＳ Ｐ明朝" w:hint="eastAsia"/>
                <w:spacing w:val="-14"/>
                <w:fitText w:val="990" w:id="-1685751550"/>
              </w:rPr>
              <w:t>)</w:t>
            </w:r>
          </w:p>
        </w:tc>
        <w:tc>
          <w:tcPr>
            <w:tcW w:w="2126" w:type="dxa"/>
            <w:vAlign w:val="center"/>
          </w:tcPr>
          <w:p w14:paraId="0F59FE35"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rPr>
              <w:t>赤血球＜4個/HPF</w:t>
            </w:r>
          </w:p>
        </w:tc>
      </w:tr>
      <w:tr w:rsidR="00A847DF" w:rsidRPr="007665CD" w14:paraId="423433C1" w14:textId="77777777" w:rsidTr="0020464E">
        <w:trPr>
          <w:trHeight w:val="683"/>
        </w:trPr>
        <w:tc>
          <w:tcPr>
            <w:tcW w:w="2127" w:type="dxa"/>
            <w:shd w:val="clear" w:color="auto" w:fill="D9D9D9"/>
            <w:vAlign w:val="center"/>
          </w:tcPr>
          <w:p w14:paraId="04CF7B59"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無症候性蛋白尿</w:t>
            </w:r>
          </w:p>
        </w:tc>
        <w:tc>
          <w:tcPr>
            <w:tcW w:w="1984" w:type="dxa"/>
            <w:vAlign w:val="center"/>
          </w:tcPr>
          <w:p w14:paraId="26BBB31D"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≧0.15</w:t>
            </w:r>
          </w:p>
        </w:tc>
        <w:tc>
          <w:tcPr>
            <w:tcW w:w="1559" w:type="dxa"/>
            <w:tcBorders>
              <w:bottom w:val="single" w:sz="4" w:space="0" w:color="auto"/>
            </w:tcBorders>
            <w:vAlign w:val="center"/>
          </w:tcPr>
          <w:p w14:paraId="09D338B4"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07330AB7"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spacing w:val="7"/>
                <w:w w:val="85"/>
                <w:fitText w:val="1111" w:id="-1685751549"/>
              </w:rPr>
              <w:t>30mg/㎗以</w:t>
            </w:r>
            <w:r w:rsidRPr="00A847DF">
              <w:rPr>
                <w:rFonts w:hAnsi="ＭＳ Ｐ明朝" w:hint="eastAsia"/>
                <w:spacing w:val="-1"/>
                <w:w w:val="85"/>
                <w:fitText w:val="1111" w:id="-1685751549"/>
              </w:rPr>
              <w:t>上</w:t>
            </w:r>
          </w:p>
        </w:tc>
        <w:tc>
          <w:tcPr>
            <w:tcW w:w="1559" w:type="dxa"/>
            <w:vAlign w:val="center"/>
          </w:tcPr>
          <w:p w14:paraId="4C2EC03C"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spacing w:val="20"/>
                <w:fitText w:val="990" w:id="-1685751548"/>
              </w:rPr>
              <w:t>(-)～(±</w:t>
            </w:r>
            <w:r w:rsidRPr="00A847DF">
              <w:rPr>
                <w:rFonts w:hAnsi="ＭＳ Ｐ明朝" w:hint="eastAsia"/>
                <w:spacing w:val="-14"/>
                <w:fitText w:val="990" w:id="-1685751548"/>
              </w:rPr>
              <w:t>)</w:t>
            </w:r>
          </w:p>
        </w:tc>
        <w:tc>
          <w:tcPr>
            <w:tcW w:w="2126" w:type="dxa"/>
            <w:vAlign w:val="center"/>
          </w:tcPr>
          <w:p w14:paraId="389188A7"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rPr>
              <w:t>赤血球＜4個/HPF</w:t>
            </w:r>
          </w:p>
        </w:tc>
      </w:tr>
      <w:tr w:rsidR="00A847DF" w:rsidRPr="007665CD" w14:paraId="45A4225F" w14:textId="77777777" w:rsidTr="0020464E">
        <w:trPr>
          <w:trHeight w:val="754"/>
        </w:trPr>
        <w:tc>
          <w:tcPr>
            <w:tcW w:w="2127" w:type="dxa"/>
            <w:vMerge w:val="restart"/>
            <w:shd w:val="clear" w:color="auto" w:fill="D9D9D9"/>
            <w:vAlign w:val="center"/>
          </w:tcPr>
          <w:p w14:paraId="67B238B8"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体位性</w:t>
            </w:r>
            <w:r>
              <w:rPr>
                <w:rFonts w:hAnsi="ＭＳ Ｐ明朝" w:hint="eastAsia"/>
                <w:spacing w:val="12"/>
              </w:rPr>
              <w:t>（起立性）</w:t>
            </w:r>
            <w:r w:rsidRPr="001F0646">
              <w:rPr>
                <w:rFonts w:hAnsi="ＭＳ Ｐ明朝" w:hint="eastAsia"/>
                <w:spacing w:val="12"/>
              </w:rPr>
              <w:t>蛋白尿</w:t>
            </w:r>
          </w:p>
        </w:tc>
        <w:tc>
          <w:tcPr>
            <w:tcW w:w="1984" w:type="dxa"/>
            <w:vAlign w:val="center"/>
          </w:tcPr>
          <w:p w14:paraId="3B36E13B"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早朝尿＜0.15</w:t>
            </w:r>
          </w:p>
        </w:tc>
        <w:tc>
          <w:tcPr>
            <w:tcW w:w="1559" w:type="dxa"/>
            <w:vAlign w:val="center"/>
          </w:tcPr>
          <w:p w14:paraId="436B6DF9"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早朝尿</w:t>
            </w:r>
            <w:r w:rsidRPr="00A847DF">
              <w:rPr>
                <w:rFonts w:hAnsi="ＭＳ Ｐ明朝" w:hint="eastAsia"/>
                <w:w w:val="80"/>
                <w:fitText w:val="990" w:id="-1685751547"/>
              </w:rPr>
              <w:t>(-）～（±</w:t>
            </w:r>
            <w:r w:rsidRPr="00A847DF">
              <w:rPr>
                <w:rFonts w:hAnsi="ＭＳ Ｐ明朝" w:hint="eastAsia"/>
                <w:spacing w:val="5"/>
                <w:w w:val="80"/>
                <w:fitText w:val="990" w:id="-1685751547"/>
              </w:rPr>
              <w:t>）</w:t>
            </w:r>
          </w:p>
        </w:tc>
        <w:tc>
          <w:tcPr>
            <w:tcW w:w="1418" w:type="dxa"/>
            <w:vAlign w:val="center"/>
          </w:tcPr>
          <w:p w14:paraId="0B66C59F" w14:textId="77777777" w:rsidR="00A847DF" w:rsidRPr="00D50F62" w:rsidRDefault="00A847DF" w:rsidP="0020464E">
            <w:pPr>
              <w:wordWrap w:val="0"/>
              <w:snapToGrid w:val="0"/>
              <w:spacing w:line="360" w:lineRule="exact"/>
              <w:jc w:val="center"/>
              <w:rPr>
                <w:rFonts w:hAnsi="ＭＳ Ｐ明朝"/>
              </w:rPr>
            </w:pPr>
            <w:r w:rsidRPr="00A847DF">
              <w:rPr>
                <w:rFonts w:hAnsi="ＭＳ Ｐ明朝" w:hint="eastAsia"/>
                <w:w w:val="92"/>
                <w:fitText w:val="1160" w:id="-1685751546"/>
              </w:rPr>
              <w:t>30mg/㎗未</w:t>
            </w:r>
            <w:r w:rsidRPr="00A847DF">
              <w:rPr>
                <w:rFonts w:hAnsi="ＭＳ Ｐ明朝" w:hint="eastAsia"/>
                <w:spacing w:val="8"/>
                <w:w w:val="92"/>
                <w:fitText w:val="1160" w:id="-1685751546"/>
              </w:rPr>
              <w:t>満</w:t>
            </w:r>
          </w:p>
        </w:tc>
        <w:tc>
          <w:tcPr>
            <w:tcW w:w="1559" w:type="dxa"/>
            <w:vAlign w:val="center"/>
          </w:tcPr>
          <w:p w14:paraId="00B82847" w14:textId="77777777" w:rsidR="00A847DF" w:rsidRPr="00D50F62" w:rsidRDefault="00A847DF" w:rsidP="0020464E">
            <w:pPr>
              <w:wordWrap w:val="0"/>
              <w:snapToGrid w:val="0"/>
              <w:spacing w:line="360" w:lineRule="exact"/>
              <w:jc w:val="center"/>
              <w:rPr>
                <w:rFonts w:hAnsi="ＭＳ Ｐ明朝"/>
              </w:rPr>
            </w:pPr>
            <w:r w:rsidRPr="00A847DF">
              <w:rPr>
                <w:rFonts w:hAnsi="ＭＳ Ｐ明朝" w:hint="eastAsia"/>
                <w:spacing w:val="20"/>
                <w:fitText w:val="990" w:id="-1685751545"/>
              </w:rPr>
              <w:t>(-)～(±</w:t>
            </w:r>
            <w:r w:rsidRPr="00A847DF">
              <w:rPr>
                <w:rFonts w:hAnsi="ＭＳ Ｐ明朝" w:hint="eastAsia"/>
                <w:spacing w:val="-14"/>
                <w:fitText w:val="990" w:id="-1685751545"/>
              </w:rPr>
              <w:t>)</w:t>
            </w:r>
          </w:p>
        </w:tc>
        <w:tc>
          <w:tcPr>
            <w:tcW w:w="2126" w:type="dxa"/>
            <w:vMerge w:val="restart"/>
            <w:vAlign w:val="center"/>
          </w:tcPr>
          <w:p w14:paraId="33EDD228"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rPr>
              <w:t>赤血球＜4個/HPF</w:t>
            </w:r>
            <w:r w:rsidRPr="00CA79E0">
              <w:rPr>
                <w:rFonts w:hAnsi="ＭＳ Ｐ明朝" w:hint="eastAsia"/>
                <w:vertAlign w:val="superscript"/>
              </w:rPr>
              <w:t>２</w:t>
            </w:r>
            <w:r>
              <w:rPr>
                <w:rFonts w:hAnsi="ＭＳ Ｐ明朝" w:hint="eastAsia"/>
                <w:vertAlign w:val="superscript"/>
              </w:rPr>
              <w:t>）</w:t>
            </w:r>
          </w:p>
        </w:tc>
      </w:tr>
      <w:tr w:rsidR="00A847DF" w:rsidRPr="007665CD" w14:paraId="1DEDC3AF" w14:textId="77777777" w:rsidTr="0020464E">
        <w:trPr>
          <w:trHeight w:val="730"/>
        </w:trPr>
        <w:tc>
          <w:tcPr>
            <w:tcW w:w="2127" w:type="dxa"/>
            <w:vMerge/>
            <w:shd w:val="clear" w:color="auto" w:fill="D9D9D9"/>
          </w:tcPr>
          <w:p w14:paraId="44C773AF" w14:textId="77777777" w:rsidR="00A847DF" w:rsidRPr="001F0646" w:rsidRDefault="00A847DF" w:rsidP="0020464E">
            <w:pPr>
              <w:wordWrap w:val="0"/>
              <w:snapToGrid w:val="0"/>
              <w:spacing w:line="360" w:lineRule="exact"/>
              <w:rPr>
                <w:rFonts w:hAnsi="ＭＳ Ｐ明朝"/>
                <w:spacing w:val="12"/>
              </w:rPr>
            </w:pPr>
          </w:p>
        </w:tc>
        <w:tc>
          <w:tcPr>
            <w:tcW w:w="1984" w:type="dxa"/>
            <w:vAlign w:val="center"/>
          </w:tcPr>
          <w:p w14:paraId="32ADE893"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随時尿≧0.15</w:t>
            </w:r>
          </w:p>
        </w:tc>
        <w:tc>
          <w:tcPr>
            <w:tcW w:w="1559" w:type="dxa"/>
            <w:tcBorders>
              <w:top w:val="nil"/>
            </w:tcBorders>
            <w:vAlign w:val="center"/>
          </w:tcPr>
          <w:p w14:paraId="54C02DBC"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随時尿</w:t>
            </w:r>
          </w:p>
          <w:p w14:paraId="6BA7796F"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12EA85FF"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w w:val="92"/>
                <w:fitText w:val="1161" w:id="-1685751544"/>
              </w:rPr>
              <w:t>30mg/㎗以</w:t>
            </w:r>
            <w:r w:rsidRPr="00A847DF">
              <w:rPr>
                <w:rFonts w:hAnsi="ＭＳ Ｐ明朝" w:hint="eastAsia"/>
                <w:spacing w:val="9"/>
                <w:w w:val="92"/>
                <w:fitText w:val="1161" w:id="-1685751544"/>
              </w:rPr>
              <w:t>上</w:t>
            </w:r>
          </w:p>
        </w:tc>
        <w:tc>
          <w:tcPr>
            <w:tcW w:w="1559" w:type="dxa"/>
            <w:vAlign w:val="center"/>
          </w:tcPr>
          <w:p w14:paraId="4A23460D" w14:textId="77777777" w:rsidR="00A847DF" w:rsidRPr="00062560" w:rsidRDefault="00A847DF" w:rsidP="0020464E">
            <w:pPr>
              <w:wordWrap w:val="0"/>
              <w:snapToGrid w:val="0"/>
              <w:spacing w:line="360" w:lineRule="exact"/>
              <w:jc w:val="center"/>
              <w:rPr>
                <w:rFonts w:hAnsi="ＭＳ Ｐ明朝"/>
              </w:rPr>
            </w:pPr>
            <w:r w:rsidRPr="00A847DF">
              <w:rPr>
                <w:rFonts w:hAnsi="ＭＳ Ｐ明朝" w:hint="eastAsia"/>
                <w:spacing w:val="20"/>
                <w:fitText w:val="990" w:id="-1685751543"/>
              </w:rPr>
              <w:t>(-)～(±</w:t>
            </w:r>
            <w:r w:rsidRPr="00A847DF">
              <w:rPr>
                <w:rFonts w:hAnsi="ＭＳ Ｐ明朝" w:hint="eastAsia"/>
                <w:spacing w:val="-14"/>
                <w:fitText w:val="990" w:id="-1685751543"/>
              </w:rPr>
              <w:t>)</w:t>
            </w:r>
          </w:p>
        </w:tc>
        <w:tc>
          <w:tcPr>
            <w:tcW w:w="2126" w:type="dxa"/>
            <w:vMerge/>
            <w:vAlign w:val="center"/>
          </w:tcPr>
          <w:p w14:paraId="46434653" w14:textId="77777777" w:rsidR="00A847DF" w:rsidRPr="001F0646" w:rsidRDefault="00A847DF" w:rsidP="0020464E">
            <w:pPr>
              <w:wordWrap w:val="0"/>
              <w:snapToGrid w:val="0"/>
              <w:spacing w:line="360" w:lineRule="exact"/>
              <w:jc w:val="center"/>
              <w:rPr>
                <w:rFonts w:hAnsi="ＭＳ Ｐ明朝"/>
                <w:spacing w:val="12"/>
              </w:rPr>
            </w:pPr>
          </w:p>
        </w:tc>
      </w:tr>
      <w:tr w:rsidR="00A847DF" w:rsidRPr="007665CD" w14:paraId="14C50740" w14:textId="77777777" w:rsidTr="0020464E">
        <w:trPr>
          <w:trHeight w:val="730"/>
        </w:trPr>
        <w:tc>
          <w:tcPr>
            <w:tcW w:w="2127" w:type="dxa"/>
            <w:shd w:val="clear" w:color="auto" w:fill="D9D9D9"/>
            <w:vAlign w:val="center"/>
          </w:tcPr>
          <w:p w14:paraId="4578C8C5"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rPr>
              <w:t>無症候性血尿</w:t>
            </w:r>
          </w:p>
        </w:tc>
        <w:tc>
          <w:tcPr>
            <w:tcW w:w="1984" w:type="dxa"/>
            <w:vAlign w:val="center"/>
          </w:tcPr>
          <w:p w14:paraId="45BB103F" w14:textId="77777777" w:rsidR="00A847DF" w:rsidRPr="00BF61D8" w:rsidRDefault="00A847DF" w:rsidP="0020464E">
            <w:pPr>
              <w:wordWrap w:val="0"/>
              <w:snapToGrid w:val="0"/>
              <w:spacing w:line="360" w:lineRule="exact"/>
              <w:jc w:val="center"/>
              <w:rPr>
                <w:rFonts w:hAnsi="ＭＳ Ｐ明朝"/>
              </w:rPr>
            </w:pPr>
            <w:r>
              <w:rPr>
                <w:rFonts w:hAnsi="ＭＳ Ｐ明朝" w:hint="eastAsia"/>
              </w:rPr>
              <w:t>＜0</w:t>
            </w:r>
            <w:r>
              <w:rPr>
                <w:rFonts w:hAnsi="ＭＳ Ｐ明朝"/>
              </w:rPr>
              <w:t>.15</w:t>
            </w:r>
          </w:p>
        </w:tc>
        <w:tc>
          <w:tcPr>
            <w:tcW w:w="1559" w:type="dxa"/>
            <w:vAlign w:val="center"/>
          </w:tcPr>
          <w:p w14:paraId="346B2332"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w w:val="80"/>
                <w:fitText w:val="990" w:id="-1685751542"/>
              </w:rPr>
              <w:t>(-）～（±</w:t>
            </w:r>
            <w:r w:rsidRPr="00A847DF">
              <w:rPr>
                <w:rFonts w:hAnsi="ＭＳ Ｐ明朝" w:hint="eastAsia"/>
                <w:spacing w:val="5"/>
                <w:w w:val="80"/>
                <w:fitText w:val="990" w:id="-1685751542"/>
              </w:rPr>
              <w:t>）</w:t>
            </w:r>
          </w:p>
        </w:tc>
        <w:tc>
          <w:tcPr>
            <w:tcW w:w="1418" w:type="dxa"/>
            <w:vAlign w:val="center"/>
          </w:tcPr>
          <w:p w14:paraId="0D31F4A2"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w w:val="92"/>
                <w:fitText w:val="1161" w:id="-1685751541"/>
              </w:rPr>
              <w:t>30mg/㎗未</w:t>
            </w:r>
            <w:r w:rsidRPr="00A847DF">
              <w:rPr>
                <w:rFonts w:hAnsi="ＭＳ Ｐ明朝" w:hint="eastAsia"/>
                <w:spacing w:val="9"/>
                <w:w w:val="92"/>
                <w:fitText w:val="1161" w:id="-1685751541"/>
              </w:rPr>
              <w:t>満</w:t>
            </w:r>
          </w:p>
        </w:tc>
        <w:tc>
          <w:tcPr>
            <w:tcW w:w="1559" w:type="dxa"/>
            <w:vAlign w:val="center"/>
          </w:tcPr>
          <w:p w14:paraId="5082988F"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spacing w:val="32"/>
                <w:fitText w:val="880" w:id="-1685751540"/>
              </w:rPr>
              <w:t>(+)以</w:t>
            </w:r>
            <w:r w:rsidRPr="00A847DF">
              <w:rPr>
                <w:rFonts w:hAnsi="ＭＳ Ｐ明朝" w:hint="eastAsia"/>
                <w:spacing w:val="-15"/>
                <w:fitText w:val="880" w:id="-1685751540"/>
              </w:rPr>
              <w:t>上</w:t>
            </w:r>
          </w:p>
        </w:tc>
        <w:tc>
          <w:tcPr>
            <w:tcW w:w="2126" w:type="dxa"/>
            <w:vAlign w:val="center"/>
          </w:tcPr>
          <w:p w14:paraId="3D237825" w14:textId="77777777" w:rsidR="00A847DF" w:rsidRPr="001F0646" w:rsidRDefault="00A847DF" w:rsidP="0020464E">
            <w:pPr>
              <w:wordWrap w:val="0"/>
              <w:snapToGrid w:val="0"/>
              <w:spacing w:line="360" w:lineRule="exact"/>
              <w:jc w:val="center"/>
              <w:rPr>
                <w:rFonts w:hAnsi="ＭＳ Ｐ明朝"/>
              </w:rPr>
            </w:pPr>
            <w:r>
              <w:rPr>
                <w:rFonts w:hAnsi="ＭＳ Ｐ明朝" w:hint="eastAsia"/>
              </w:rPr>
              <w:t>赤血球≧5個/HPF</w:t>
            </w:r>
          </w:p>
        </w:tc>
      </w:tr>
      <w:tr w:rsidR="00A847DF" w:rsidRPr="007665CD" w14:paraId="03670317" w14:textId="77777777" w:rsidTr="0020464E">
        <w:trPr>
          <w:trHeight w:val="730"/>
        </w:trPr>
        <w:tc>
          <w:tcPr>
            <w:tcW w:w="2127" w:type="dxa"/>
            <w:shd w:val="clear" w:color="auto" w:fill="D9D9D9"/>
            <w:vAlign w:val="center"/>
          </w:tcPr>
          <w:p w14:paraId="65B3D3A0"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spacing w:val="11"/>
                <w:fitText w:val="1320" w:id="-1685751539"/>
              </w:rPr>
              <w:t>無症候性血</w:t>
            </w:r>
            <w:r w:rsidRPr="00A847DF">
              <w:rPr>
                <w:rFonts w:hAnsi="ＭＳ Ｐ明朝" w:hint="eastAsia"/>
                <w:spacing w:val="-25"/>
                <w:fitText w:val="1320" w:id="-1685751539"/>
              </w:rPr>
              <w:t>尿</w:t>
            </w:r>
            <w:r w:rsidRPr="001F0646">
              <w:rPr>
                <w:rFonts w:hAnsi="ＭＳ Ｐ明朝" w:hint="eastAsia"/>
                <w:spacing w:val="12"/>
              </w:rPr>
              <w:t>・蛋白尿、腎炎の疑い</w:t>
            </w:r>
          </w:p>
        </w:tc>
        <w:tc>
          <w:tcPr>
            <w:tcW w:w="1984" w:type="dxa"/>
            <w:vAlign w:val="center"/>
          </w:tcPr>
          <w:p w14:paraId="3ECA95DD"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≧0.15</w:t>
            </w:r>
          </w:p>
        </w:tc>
        <w:tc>
          <w:tcPr>
            <w:tcW w:w="1559" w:type="dxa"/>
            <w:vAlign w:val="center"/>
          </w:tcPr>
          <w:p w14:paraId="7CE418F9"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559EF28E"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w w:val="92"/>
                <w:fitText w:val="1161" w:id="-1685751538"/>
              </w:rPr>
              <w:t>30mg/㎗以</w:t>
            </w:r>
            <w:r w:rsidRPr="00A847DF">
              <w:rPr>
                <w:rFonts w:hAnsi="ＭＳ Ｐ明朝" w:hint="eastAsia"/>
                <w:spacing w:val="9"/>
                <w:w w:val="92"/>
                <w:fitText w:val="1161" w:id="-1685751538"/>
              </w:rPr>
              <w:t>上</w:t>
            </w:r>
          </w:p>
        </w:tc>
        <w:tc>
          <w:tcPr>
            <w:tcW w:w="1559" w:type="dxa"/>
            <w:vAlign w:val="center"/>
          </w:tcPr>
          <w:p w14:paraId="4DCC1338"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w:t>
            </w:r>
            <w:r>
              <w:rPr>
                <w:rFonts w:hAnsi="ＭＳ Ｐ明朝" w:hint="eastAsia"/>
                <w:spacing w:val="12"/>
              </w:rPr>
              <w:t>＋</w:t>
            </w:r>
            <w:r w:rsidRPr="001F0646">
              <w:rPr>
                <w:rFonts w:hAnsi="ＭＳ Ｐ明朝" w:hint="eastAsia"/>
                <w:spacing w:val="12"/>
              </w:rPr>
              <w:t>)以上</w:t>
            </w:r>
          </w:p>
        </w:tc>
        <w:tc>
          <w:tcPr>
            <w:tcW w:w="2126" w:type="dxa"/>
            <w:vAlign w:val="center"/>
          </w:tcPr>
          <w:p w14:paraId="290A18D2" w14:textId="77777777" w:rsidR="00A847DF" w:rsidRPr="001F0646" w:rsidRDefault="00A847DF" w:rsidP="0020464E">
            <w:pPr>
              <w:wordWrap w:val="0"/>
              <w:snapToGrid w:val="0"/>
              <w:spacing w:line="360" w:lineRule="exact"/>
              <w:jc w:val="center"/>
              <w:rPr>
                <w:rFonts w:hAnsi="ＭＳ Ｐ明朝"/>
              </w:rPr>
            </w:pPr>
            <w:r>
              <w:rPr>
                <w:rFonts w:hAnsi="ＭＳ Ｐ明朝" w:hint="eastAsia"/>
              </w:rPr>
              <w:t>赤血球≧5個/HPF</w:t>
            </w:r>
          </w:p>
        </w:tc>
      </w:tr>
      <w:tr w:rsidR="00A847DF" w:rsidRPr="007665CD" w14:paraId="14C09A2F" w14:textId="77777777" w:rsidTr="0020464E">
        <w:trPr>
          <w:trHeight w:val="730"/>
        </w:trPr>
        <w:tc>
          <w:tcPr>
            <w:tcW w:w="2127" w:type="dxa"/>
            <w:shd w:val="clear" w:color="auto" w:fill="D9D9D9"/>
            <w:vAlign w:val="center"/>
          </w:tcPr>
          <w:p w14:paraId="21EE31D2"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白血球尿、尿路</w:t>
            </w:r>
          </w:p>
          <w:p w14:paraId="49F9FC10"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spacing w:val="50"/>
                <w:fitText w:val="1760" w:id="-1685751537"/>
              </w:rPr>
              <w:t>感染症の疑</w:t>
            </w:r>
            <w:r w:rsidRPr="00A847DF">
              <w:rPr>
                <w:rFonts w:hAnsi="ＭＳ Ｐ明朝" w:hint="eastAsia"/>
                <w:fitText w:val="1760" w:id="-1685751537"/>
              </w:rPr>
              <w:t>い</w:t>
            </w:r>
          </w:p>
        </w:tc>
        <w:tc>
          <w:tcPr>
            <w:tcW w:w="1984" w:type="dxa"/>
            <w:vAlign w:val="center"/>
          </w:tcPr>
          <w:p w14:paraId="1647C330" w14:textId="77777777" w:rsidR="00A847DF" w:rsidRPr="00BF61D8" w:rsidRDefault="00A847DF" w:rsidP="0020464E">
            <w:pPr>
              <w:wordWrap w:val="0"/>
              <w:snapToGrid w:val="0"/>
              <w:spacing w:line="360" w:lineRule="exact"/>
              <w:jc w:val="center"/>
              <w:rPr>
                <w:rFonts w:hAnsi="ＭＳ Ｐ明朝"/>
              </w:rPr>
            </w:pPr>
            <w:r>
              <w:rPr>
                <w:rFonts w:hAnsi="ＭＳ Ｐ明朝" w:hint="eastAsia"/>
              </w:rPr>
              <w:t>＜0.15</w:t>
            </w:r>
          </w:p>
        </w:tc>
        <w:tc>
          <w:tcPr>
            <w:tcW w:w="1559" w:type="dxa"/>
            <w:vAlign w:val="center"/>
          </w:tcPr>
          <w:p w14:paraId="5A17C5F4"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spacing w:val="31"/>
                <w:fitText w:val="990" w:id="-1685751536"/>
              </w:rPr>
              <w:t>(-)～(+</w:t>
            </w:r>
            <w:r w:rsidRPr="00A847DF">
              <w:rPr>
                <w:rFonts w:hAnsi="ＭＳ Ｐ明朝" w:hint="eastAsia"/>
                <w:spacing w:val="-30"/>
                <w:fitText w:val="990" w:id="-1685751536"/>
              </w:rPr>
              <w:t>)</w:t>
            </w:r>
          </w:p>
        </w:tc>
        <w:tc>
          <w:tcPr>
            <w:tcW w:w="1418" w:type="dxa"/>
            <w:vAlign w:val="center"/>
          </w:tcPr>
          <w:p w14:paraId="5D120059" w14:textId="77777777" w:rsidR="00A847DF" w:rsidRPr="001F0646" w:rsidRDefault="00A847DF" w:rsidP="0020464E">
            <w:pPr>
              <w:wordWrap w:val="0"/>
              <w:snapToGrid w:val="0"/>
              <w:spacing w:line="360" w:lineRule="exact"/>
              <w:jc w:val="center"/>
              <w:rPr>
                <w:rFonts w:hAnsi="ＭＳ Ｐ明朝"/>
                <w:spacing w:val="12"/>
              </w:rPr>
            </w:pPr>
          </w:p>
        </w:tc>
        <w:tc>
          <w:tcPr>
            <w:tcW w:w="1559" w:type="dxa"/>
            <w:vAlign w:val="center"/>
          </w:tcPr>
          <w:p w14:paraId="16A446F4" w14:textId="77777777" w:rsidR="00A847DF" w:rsidRPr="001F0646" w:rsidRDefault="00A847DF" w:rsidP="0020464E">
            <w:pPr>
              <w:wordWrap w:val="0"/>
              <w:snapToGrid w:val="0"/>
              <w:spacing w:line="360" w:lineRule="exact"/>
              <w:jc w:val="center"/>
              <w:rPr>
                <w:rFonts w:hAnsi="ＭＳ Ｐ明朝"/>
                <w:spacing w:val="12"/>
              </w:rPr>
            </w:pPr>
            <w:r w:rsidRPr="00847716">
              <w:rPr>
                <w:rFonts w:hAnsi="ＭＳ Ｐ明朝" w:hint="eastAsia"/>
                <w:spacing w:val="12"/>
              </w:rPr>
              <w:t>(-)～(±)</w:t>
            </w:r>
          </w:p>
        </w:tc>
        <w:tc>
          <w:tcPr>
            <w:tcW w:w="2126" w:type="dxa"/>
            <w:vAlign w:val="center"/>
          </w:tcPr>
          <w:p w14:paraId="3742B258" w14:textId="77777777" w:rsidR="00A847DF" w:rsidRPr="001F0646" w:rsidRDefault="00A847DF" w:rsidP="0020464E">
            <w:pPr>
              <w:wordWrap w:val="0"/>
              <w:snapToGrid w:val="0"/>
              <w:spacing w:line="360" w:lineRule="exact"/>
              <w:jc w:val="center"/>
              <w:rPr>
                <w:rFonts w:hAnsi="ＭＳ Ｐ明朝"/>
              </w:rPr>
            </w:pPr>
            <w:r>
              <w:rPr>
                <w:rFonts w:hAnsi="ＭＳ Ｐ明朝" w:hint="eastAsia"/>
              </w:rPr>
              <w:t>白血球≧50個/HPF</w:t>
            </w:r>
          </w:p>
        </w:tc>
      </w:tr>
      <w:tr w:rsidR="00A847DF" w:rsidRPr="007665CD" w14:paraId="4A14514C" w14:textId="77777777" w:rsidTr="0020464E">
        <w:trPr>
          <w:trHeight w:val="730"/>
        </w:trPr>
        <w:tc>
          <w:tcPr>
            <w:tcW w:w="2127" w:type="dxa"/>
            <w:shd w:val="clear" w:color="auto" w:fill="D9D9D9"/>
            <w:vAlign w:val="center"/>
          </w:tcPr>
          <w:p w14:paraId="3BE7CA1A"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その他</w:t>
            </w:r>
          </w:p>
        </w:tc>
        <w:tc>
          <w:tcPr>
            <w:tcW w:w="8646" w:type="dxa"/>
            <w:gridSpan w:val="5"/>
            <w:vAlign w:val="center"/>
          </w:tcPr>
          <w:p w14:paraId="464116CB" w14:textId="77777777" w:rsidR="00A847DF" w:rsidRPr="00753C42" w:rsidRDefault="00A847DF" w:rsidP="0020464E">
            <w:pPr>
              <w:wordWrap w:val="0"/>
              <w:snapToGrid w:val="0"/>
              <w:spacing w:line="360" w:lineRule="exact"/>
              <w:jc w:val="center"/>
              <w:rPr>
                <w:rFonts w:hAnsi="ＭＳ Ｐ明朝"/>
              </w:rPr>
            </w:pPr>
            <w:r>
              <w:rPr>
                <w:rFonts w:hAnsi="ＭＳ Ｐ明朝" w:hint="eastAsia"/>
              </w:rPr>
              <w:t>高血圧等状態や確定診断が付いている場合は、その旨記入する</w:t>
            </w:r>
          </w:p>
        </w:tc>
      </w:tr>
    </w:tbl>
    <w:p w14:paraId="087FAB80"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１）尿蛋白は定性よりも、尿蛋白/Cr比の値を優先する。</w:t>
      </w:r>
    </w:p>
    <w:p w14:paraId="24E30DA4" w14:textId="77777777" w:rsidR="00A847DF" w:rsidRPr="00062560" w:rsidRDefault="00A847DF" w:rsidP="00A847DF">
      <w:pPr>
        <w:wordWrap w:val="0"/>
        <w:snapToGrid w:val="0"/>
        <w:spacing w:line="360" w:lineRule="exact"/>
        <w:ind w:firstLineChars="300" w:firstLine="702"/>
        <w:rPr>
          <w:rFonts w:hAnsi="ＭＳ Ｐ明朝"/>
          <w:spacing w:val="12"/>
        </w:rPr>
      </w:pPr>
      <w:r>
        <w:rPr>
          <w:rFonts w:hAnsi="ＭＳ Ｐ明朝" w:hint="eastAsia"/>
          <w:spacing w:val="12"/>
        </w:rPr>
        <w:t>尿蛋白(＋)以上は、尿蛋白/Cr比0.15ｇ/ｇCr以上として判定してもよい。</w:t>
      </w:r>
    </w:p>
    <w:p w14:paraId="358F12A3" w14:textId="77777777" w:rsidR="00A847DF" w:rsidRPr="00062560" w:rsidRDefault="00A847DF" w:rsidP="00A847DF">
      <w:pPr>
        <w:wordWrap w:val="0"/>
        <w:snapToGrid w:val="0"/>
        <w:spacing w:line="360" w:lineRule="exact"/>
        <w:rPr>
          <w:rFonts w:hAnsi="ＭＳ Ｐ明朝"/>
          <w:spacing w:val="12"/>
        </w:rPr>
      </w:pPr>
      <w:r>
        <w:rPr>
          <w:rFonts w:hAnsi="ＭＳ Ｐ明朝" w:hint="eastAsia"/>
          <w:spacing w:val="12"/>
        </w:rPr>
        <w:t>２）体位性蛋白尿の随時尿には、潜血や赤血球がみられることがある。</w:t>
      </w:r>
      <w:bookmarkEnd w:id="0"/>
    </w:p>
    <w:p w14:paraId="767573F0" w14:textId="13310D8F" w:rsidR="00A847DF" w:rsidRDefault="00A847DF">
      <w:pPr>
        <w:widowControl/>
        <w:jc w:val="left"/>
      </w:pPr>
      <w:r>
        <w:br w:type="page"/>
      </w:r>
    </w:p>
    <w:p w14:paraId="24E06644" w14:textId="77777777" w:rsidR="00A847DF" w:rsidRPr="00BC5B8A" w:rsidRDefault="00A847DF" w:rsidP="00A847DF">
      <w:pPr>
        <w:wordWrap w:val="0"/>
        <w:snapToGrid w:val="0"/>
        <w:spacing w:line="360" w:lineRule="exact"/>
        <w:rPr>
          <w:rFonts w:hAnsi="ＭＳ Ｐ明朝"/>
          <w:spacing w:val="12"/>
        </w:rPr>
      </w:pPr>
      <w:bookmarkStart w:id="1" w:name="_Hlk85091336"/>
      <w:r w:rsidRPr="00BC5B8A">
        <w:rPr>
          <w:rFonts w:hAnsi="ＭＳ Ｐ明朝" w:hint="eastAsia"/>
          <w:spacing w:val="12"/>
        </w:rPr>
        <w:lastRenderedPageBreak/>
        <w:t>（参考</w:t>
      </w:r>
      <w:r>
        <w:rPr>
          <w:rFonts w:hAnsi="ＭＳ Ｐ明朝" w:hint="eastAsia"/>
          <w:spacing w:val="12"/>
        </w:rPr>
        <w:t>２</w:t>
      </w:r>
      <w:r w:rsidRPr="00BC5B8A">
        <w:rPr>
          <w:rFonts w:hAnsi="ＭＳ Ｐ明朝" w:hint="eastAsia"/>
          <w:spacing w:val="12"/>
        </w:rPr>
        <w:t>）</w:t>
      </w:r>
    </w:p>
    <w:p w14:paraId="4FC0012A" w14:textId="77777777" w:rsidR="00A847DF" w:rsidRPr="00BC5B8A" w:rsidRDefault="00A847DF" w:rsidP="00A847DF">
      <w:pPr>
        <w:wordWrap w:val="0"/>
        <w:snapToGrid w:val="0"/>
        <w:spacing w:line="360" w:lineRule="exact"/>
        <w:rPr>
          <w:rFonts w:hAnsi="ＭＳ Ｐ明朝"/>
          <w:spacing w:val="12"/>
        </w:rPr>
      </w:pPr>
    </w:p>
    <w:p w14:paraId="13F98685" w14:textId="77777777" w:rsidR="00A847DF" w:rsidRPr="00647CBF" w:rsidRDefault="00A847DF" w:rsidP="00A847DF">
      <w:pPr>
        <w:wordWrap w:val="0"/>
        <w:snapToGrid w:val="0"/>
        <w:spacing w:line="360" w:lineRule="exact"/>
        <w:rPr>
          <w:rFonts w:hAnsi="ＭＳ Ｐ明朝"/>
          <w:b/>
          <w:bCs/>
          <w:spacing w:val="12"/>
        </w:rPr>
      </w:pPr>
      <w:bookmarkStart w:id="2" w:name="_Hlk85191711"/>
      <w:r w:rsidRPr="00C72D0D">
        <w:rPr>
          <w:rFonts w:hAnsi="ＭＳ Ｐ明朝" w:hint="eastAsia"/>
          <w:b/>
          <w:bCs/>
          <w:spacing w:val="12"/>
        </w:rPr>
        <w:t>学校生活管理指導表の指導区分</w:t>
      </w:r>
    </w:p>
    <w:bookmarkEnd w:id="1"/>
    <w:p w14:paraId="66AA631F" w14:textId="77777777" w:rsidR="00A847DF" w:rsidRPr="002728F0" w:rsidRDefault="00A847DF" w:rsidP="00A847DF">
      <w:pPr>
        <w:wordWrap w:val="0"/>
        <w:snapToGrid w:val="0"/>
        <w:spacing w:line="360" w:lineRule="exact"/>
        <w:rPr>
          <w:rFonts w:hAnsi="ＭＳ Ｐ明朝"/>
          <w:spacing w:val="12"/>
        </w:rPr>
      </w:pPr>
      <w:r>
        <w:rPr>
          <w:rFonts w:hAnsi="ＭＳ Ｐ明朝" w:hint="eastAsia"/>
          <w:noProof/>
          <w:spacing w:val="12"/>
        </w:rPr>
        <mc:AlternateContent>
          <mc:Choice Requires="wps">
            <w:drawing>
              <wp:anchor distT="0" distB="0" distL="114300" distR="114300" simplePos="0" relativeHeight="251798528" behindDoc="0" locked="0" layoutInCell="1" allowOverlap="1" wp14:anchorId="4A6B779E" wp14:editId="463D123D">
                <wp:simplePos x="0" y="0"/>
                <wp:positionH relativeFrom="margin">
                  <wp:align>right</wp:align>
                </wp:positionH>
                <wp:positionV relativeFrom="paragraph">
                  <wp:posOffset>53975</wp:posOffset>
                </wp:positionV>
                <wp:extent cx="5391150" cy="2438400"/>
                <wp:effectExtent l="0" t="0" r="1905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438400"/>
                        </a:xfrm>
                        <a:prstGeom prst="rect">
                          <a:avLst/>
                        </a:prstGeom>
                        <a:solidFill>
                          <a:srgbClr val="FFFFFF"/>
                        </a:solidFill>
                        <a:ln w="9525">
                          <a:solidFill>
                            <a:srgbClr val="000000"/>
                          </a:solidFill>
                          <a:miter lim="800000"/>
                          <a:headEnd/>
                          <a:tailEnd/>
                        </a:ln>
                      </wps:spPr>
                      <wps:txbx>
                        <w:txbxContent>
                          <w:p w14:paraId="3BB426ED" w14:textId="77777777" w:rsidR="00A847DF" w:rsidRPr="00460287" w:rsidRDefault="00A847DF" w:rsidP="00A847DF">
                            <w:pPr>
                              <w:spacing w:line="360" w:lineRule="auto"/>
                              <w:rPr>
                                <w:sz w:val="24"/>
                                <w:szCs w:val="24"/>
                              </w:rPr>
                            </w:pPr>
                            <w:r w:rsidRPr="00460287">
                              <w:rPr>
                                <w:rFonts w:hint="eastAsia"/>
                                <w:sz w:val="24"/>
                                <w:szCs w:val="24"/>
                              </w:rPr>
                              <w:t>Ａ：疾患が活動性で自宅または入院治療が必要なもの</w:t>
                            </w:r>
                          </w:p>
                          <w:p w14:paraId="094615E9" w14:textId="77777777" w:rsidR="00A847DF" w:rsidRPr="00460287" w:rsidRDefault="00A847DF" w:rsidP="00A847DF">
                            <w:pPr>
                              <w:spacing w:line="360" w:lineRule="auto"/>
                              <w:rPr>
                                <w:sz w:val="24"/>
                                <w:szCs w:val="24"/>
                              </w:rPr>
                            </w:pPr>
                            <w:r w:rsidRPr="00460287">
                              <w:rPr>
                                <w:rFonts w:hint="eastAsia"/>
                                <w:sz w:val="24"/>
                                <w:szCs w:val="24"/>
                              </w:rPr>
                              <w:t>Ｂ：教室内の活動が可能なもの</w:t>
                            </w:r>
                          </w:p>
                          <w:p w14:paraId="60C34DE1" w14:textId="77777777" w:rsidR="00A847DF" w:rsidRPr="00460287" w:rsidRDefault="00A847DF" w:rsidP="00A847DF">
                            <w:pPr>
                              <w:spacing w:line="360" w:lineRule="auto"/>
                              <w:rPr>
                                <w:sz w:val="24"/>
                                <w:szCs w:val="24"/>
                              </w:rPr>
                            </w:pPr>
                            <w:r w:rsidRPr="00460287">
                              <w:rPr>
                                <w:rFonts w:hint="eastAsia"/>
                                <w:sz w:val="24"/>
                                <w:szCs w:val="24"/>
                              </w:rPr>
                              <w:t>Ｃ：学習と軽い運動に参加できるもの</w:t>
                            </w:r>
                          </w:p>
                          <w:p w14:paraId="3F8FA075" w14:textId="77777777" w:rsidR="00A847DF" w:rsidRPr="00460287" w:rsidRDefault="00A847DF" w:rsidP="00A847DF">
                            <w:pPr>
                              <w:spacing w:line="360" w:lineRule="auto"/>
                              <w:rPr>
                                <w:sz w:val="24"/>
                                <w:szCs w:val="24"/>
                              </w:rPr>
                            </w:pPr>
                            <w:r w:rsidRPr="00460287">
                              <w:rPr>
                                <w:rFonts w:hint="eastAsia"/>
                                <w:sz w:val="24"/>
                                <w:szCs w:val="24"/>
                              </w:rPr>
                              <w:t>Ｄ：過激な運動だけを制限する必要があるもの</w:t>
                            </w:r>
                          </w:p>
                          <w:p w14:paraId="040B7BAE" w14:textId="77777777" w:rsidR="00A847DF" w:rsidRPr="00460287" w:rsidRDefault="00A847DF" w:rsidP="00A847DF">
                            <w:pPr>
                              <w:spacing w:line="360" w:lineRule="auto"/>
                              <w:rPr>
                                <w:sz w:val="24"/>
                                <w:szCs w:val="24"/>
                              </w:rPr>
                            </w:pPr>
                            <w:r w:rsidRPr="00460287">
                              <w:rPr>
                                <w:rFonts w:hint="eastAsia"/>
                                <w:sz w:val="24"/>
                                <w:szCs w:val="24"/>
                              </w:rPr>
                              <w:t>Ｅ：普通の生活が可能なもの</w:t>
                            </w:r>
                          </w:p>
                          <w:p w14:paraId="47946727" w14:textId="77777777" w:rsidR="00A847DF" w:rsidRPr="00460287" w:rsidRDefault="00A847DF" w:rsidP="00A847DF">
                            <w:pPr>
                              <w:spacing w:line="360" w:lineRule="auto"/>
                              <w:ind w:firstLineChars="100" w:firstLine="240"/>
                              <w:rPr>
                                <w:sz w:val="24"/>
                                <w:szCs w:val="24"/>
                              </w:rPr>
                            </w:pPr>
                            <w:r w:rsidRPr="00460287">
                              <w:rPr>
                                <w:rFonts w:hint="eastAsia"/>
                                <w:sz w:val="24"/>
                                <w:szCs w:val="24"/>
                              </w:rPr>
                              <w:t>管理不要</w:t>
                            </w:r>
                          </w:p>
                          <w:p w14:paraId="23460BB3" w14:textId="77777777" w:rsidR="00A847DF" w:rsidRPr="00C0171E" w:rsidRDefault="00A847DF" w:rsidP="00A847DF">
                            <w:pPr>
                              <w:spacing w:line="360" w:lineRule="auto"/>
                              <w:rPr>
                                <w:sz w:val="24"/>
                                <w:szCs w:val="24"/>
                              </w:rPr>
                            </w:pPr>
                          </w:p>
                          <w:p w14:paraId="513BA546" w14:textId="77777777" w:rsidR="00A847DF" w:rsidRPr="005D0BE9" w:rsidRDefault="00A847DF" w:rsidP="00A847DF">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B779E" id="_x0000_t202" coordsize="21600,21600" o:spt="202" path="m,l,21600r21600,l21600,xe">
                <v:stroke joinstyle="miter"/>
                <v:path gradientshapeok="t" o:connecttype="rect"/>
              </v:shapetype>
              <v:shape id="テキスト ボックス 44" o:spid="_x0000_s1026" type="#_x0000_t202" style="position:absolute;left:0;text-align:left;margin-left:373.3pt;margin-top:4.25pt;width:424.5pt;height:192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">
                <v:textbox inset="5.85pt,.7pt,5.85pt,.7pt">
                  <w:txbxContent>
                    <w:p w14:paraId="3BB426ED" w14:textId="77777777" w:rsidR="00A847DF" w:rsidRPr="00460287" w:rsidRDefault="00A847DF" w:rsidP="00A847DF">
                      <w:pPr>
                        <w:spacing w:line="360" w:lineRule="auto"/>
                        <w:rPr>
                          <w:sz w:val="24"/>
                          <w:szCs w:val="24"/>
                        </w:rPr>
                      </w:pPr>
                      <w:r w:rsidRPr="00460287">
                        <w:rPr>
                          <w:rFonts w:hint="eastAsia"/>
                          <w:sz w:val="24"/>
                          <w:szCs w:val="24"/>
                        </w:rPr>
                        <w:t>Ａ：疾患が活動性で自宅または入院治療が必要なもの</w:t>
                      </w:r>
                    </w:p>
                    <w:p w14:paraId="094615E9" w14:textId="77777777" w:rsidR="00A847DF" w:rsidRPr="00460287" w:rsidRDefault="00A847DF" w:rsidP="00A847DF">
                      <w:pPr>
                        <w:spacing w:line="360" w:lineRule="auto"/>
                        <w:rPr>
                          <w:sz w:val="24"/>
                          <w:szCs w:val="24"/>
                        </w:rPr>
                      </w:pPr>
                      <w:r w:rsidRPr="00460287">
                        <w:rPr>
                          <w:rFonts w:hint="eastAsia"/>
                          <w:sz w:val="24"/>
                          <w:szCs w:val="24"/>
                        </w:rPr>
                        <w:t>Ｂ：教室内の活動が可能なもの</w:t>
                      </w:r>
                    </w:p>
                    <w:p w14:paraId="60C34DE1" w14:textId="77777777" w:rsidR="00A847DF" w:rsidRPr="00460287" w:rsidRDefault="00A847DF" w:rsidP="00A847DF">
                      <w:pPr>
                        <w:spacing w:line="360" w:lineRule="auto"/>
                        <w:rPr>
                          <w:sz w:val="24"/>
                          <w:szCs w:val="24"/>
                        </w:rPr>
                      </w:pPr>
                      <w:r w:rsidRPr="00460287">
                        <w:rPr>
                          <w:rFonts w:hint="eastAsia"/>
                          <w:sz w:val="24"/>
                          <w:szCs w:val="24"/>
                        </w:rPr>
                        <w:t>Ｃ：学習と軽い運動に参加できるもの</w:t>
                      </w:r>
                    </w:p>
                    <w:p w14:paraId="3F8FA075" w14:textId="77777777" w:rsidR="00A847DF" w:rsidRPr="00460287" w:rsidRDefault="00A847DF" w:rsidP="00A847DF">
                      <w:pPr>
                        <w:spacing w:line="360" w:lineRule="auto"/>
                        <w:rPr>
                          <w:sz w:val="24"/>
                          <w:szCs w:val="24"/>
                        </w:rPr>
                      </w:pPr>
                      <w:r w:rsidRPr="00460287">
                        <w:rPr>
                          <w:rFonts w:hint="eastAsia"/>
                          <w:sz w:val="24"/>
                          <w:szCs w:val="24"/>
                        </w:rPr>
                        <w:t>Ｄ：過激な運動だけを制限する必要があるもの</w:t>
                      </w:r>
                    </w:p>
                    <w:p w14:paraId="040B7BAE" w14:textId="77777777" w:rsidR="00A847DF" w:rsidRPr="00460287" w:rsidRDefault="00A847DF" w:rsidP="00A847DF">
                      <w:pPr>
                        <w:spacing w:line="360" w:lineRule="auto"/>
                        <w:rPr>
                          <w:sz w:val="24"/>
                          <w:szCs w:val="24"/>
                        </w:rPr>
                      </w:pPr>
                      <w:r w:rsidRPr="00460287">
                        <w:rPr>
                          <w:rFonts w:hint="eastAsia"/>
                          <w:sz w:val="24"/>
                          <w:szCs w:val="24"/>
                        </w:rPr>
                        <w:t>Ｅ：普通の生活が可能なもの</w:t>
                      </w:r>
                    </w:p>
                    <w:p w14:paraId="47946727" w14:textId="77777777" w:rsidR="00A847DF" w:rsidRPr="00460287" w:rsidRDefault="00A847DF" w:rsidP="00A847DF">
                      <w:pPr>
                        <w:spacing w:line="360" w:lineRule="auto"/>
                        <w:ind w:firstLineChars="100" w:firstLine="240"/>
                        <w:rPr>
                          <w:sz w:val="24"/>
                          <w:szCs w:val="24"/>
                        </w:rPr>
                      </w:pPr>
                      <w:r w:rsidRPr="00460287">
                        <w:rPr>
                          <w:rFonts w:hint="eastAsia"/>
                          <w:sz w:val="24"/>
                          <w:szCs w:val="24"/>
                        </w:rPr>
                        <w:t>管理不要</w:t>
                      </w:r>
                    </w:p>
                    <w:p w14:paraId="23460BB3" w14:textId="77777777" w:rsidR="00A847DF" w:rsidRPr="00C0171E" w:rsidRDefault="00A847DF" w:rsidP="00A847DF">
                      <w:pPr>
                        <w:spacing w:line="360" w:lineRule="auto"/>
                        <w:rPr>
                          <w:sz w:val="24"/>
                          <w:szCs w:val="24"/>
                        </w:rPr>
                      </w:pPr>
                    </w:p>
                    <w:p w14:paraId="513BA546" w14:textId="77777777" w:rsidR="00A847DF" w:rsidRPr="005D0BE9" w:rsidRDefault="00A847DF" w:rsidP="00A847DF">
                      <w:pPr>
                        <w:spacing w:line="480" w:lineRule="auto"/>
                      </w:pPr>
                    </w:p>
                  </w:txbxContent>
                </v:textbox>
                <w10:wrap anchorx="margin"/>
              </v:shape>
            </w:pict>
          </mc:Fallback>
        </mc:AlternateContent>
      </w:r>
    </w:p>
    <w:p w14:paraId="31A98F0E" w14:textId="77777777" w:rsidR="00A847DF" w:rsidRDefault="00A847DF" w:rsidP="00A847DF">
      <w:pPr>
        <w:wordWrap w:val="0"/>
        <w:snapToGrid w:val="0"/>
        <w:spacing w:line="360" w:lineRule="exact"/>
        <w:rPr>
          <w:rFonts w:hAnsi="ＭＳ Ｐ明朝"/>
          <w:spacing w:val="12"/>
        </w:rPr>
      </w:pPr>
    </w:p>
    <w:p w14:paraId="50E1CA0D" w14:textId="77777777" w:rsidR="00A847DF" w:rsidRDefault="00A847DF" w:rsidP="00A847DF">
      <w:pPr>
        <w:wordWrap w:val="0"/>
        <w:snapToGrid w:val="0"/>
        <w:spacing w:line="360" w:lineRule="exact"/>
        <w:rPr>
          <w:rFonts w:hAnsi="ＭＳ Ｐ明朝"/>
          <w:spacing w:val="12"/>
        </w:rPr>
      </w:pPr>
    </w:p>
    <w:p w14:paraId="011136E2" w14:textId="77777777" w:rsidR="00A847DF" w:rsidRDefault="00A847DF" w:rsidP="00A847DF">
      <w:pPr>
        <w:wordWrap w:val="0"/>
        <w:snapToGrid w:val="0"/>
        <w:spacing w:line="360" w:lineRule="exact"/>
        <w:rPr>
          <w:rFonts w:hAnsi="ＭＳ Ｐ明朝"/>
          <w:spacing w:val="12"/>
        </w:rPr>
      </w:pPr>
    </w:p>
    <w:p w14:paraId="0C732DA2" w14:textId="77777777" w:rsidR="00A847DF" w:rsidRDefault="00A847DF" w:rsidP="00A847DF">
      <w:pPr>
        <w:wordWrap w:val="0"/>
        <w:snapToGrid w:val="0"/>
        <w:spacing w:line="360" w:lineRule="exact"/>
        <w:rPr>
          <w:rFonts w:hAnsi="ＭＳ Ｐ明朝"/>
          <w:spacing w:val="12"/>
        </w:rPr>
      </w:pPr>
    </w:p>
    <w:p w14:paraId="39AA55CD" w14:textId="77777777" w:rsidR="00A847DF" w:rsidRDefault="00A847DF" w:rsidP="00A847DF">
      <w:pPr>
        <w:wordWrap w:val="0"/>
        <w:snapToGrid w:val="0"/>
        <w:spacing w:line="360" w:lineRule="exact"/>
        <w:rPr>
          <w:rFonts w:hAnsi="ＭＳ Ｐ明朝"/>
          <w:spacing w:val="12"/>
        </w:rPr>
      </w:pPr>
    </w:p>
    <w:p w14:paraId="56AA766C" w14:textId="77777777" w:rsidR="00A847DF" w:rsidRDefault="00A847DF" w:rsidP="00A847DF">
      <w:pPr>
        <w:wordWrap w:val="0"/>
        <w:snapToGrid w:val="0"/>
        <w:spacing w:line="360" w:lineRule="exact"/>
        <w:rPr>
          <w:rFonts w:hAnsi="ＭＳ Ｐ明朝"/>
          <w:spacing w:val="12"/>
        </w:rPr>
      </w:pPr>
    </w:p>
    <w:p w14:paraId="648DE067" w14:textId="77777777" w:rsidR="00A847DF" w:rsidRDefault="00A847DF" w:rsidP="00A847DF">
      <w:pPr>
        <w:wordWrap w:val="0"/>
        <w:snapToGrid w:val="0"/>
        <w:spacing w:line="360" w:lineRule="exact"/>
        <w:rPr>
          <w:rFonts w:hAnsi="ＭＳ Ｐ明朝"/>
          <w:spacing w:val="12"/>
        </w:rPr>
      </w:pPr>
    </w:p>
    <w:p w14:paraId="31E6C116" w14:textId="7CCD5CEF" w:rsidR="00A847DF" w:rsidRDefault="00A847DF" w:rsidP="00A847DF">
      <w:pPr>
        <w:wordWrap w:val="0"/>
        <w:snapToGrid w:val="0"/>
        <w:spacing w:line="360" w:lineRule="exact"/>
        <w:rPr>
          <w:rFonts w:hAnsi="ＭＳ Ｐ明朝"/>
          <w:spacing w:val="12"/>
        </w:rPr>
      </w:pPr>
    </w:p>
    <w:p w14:paraId="6D733FCC" w14:textId="7963626D" w:rsidR="000B5634" w:rsidRDefault="000B5634" w:rsidP="00A847DF">
      <w:pPr>
        <w:wordWrap w:val="0"/>
        <w:snapToGrid w:val="0"/>
        <w:spacing w:line="360" w:lineRule="exact"/>
        <w:rPr>
          <w:rFonts w:hAnsi="ＭＳ Ｐ明朝"/>
          <w:spacing w:val="12"/>
        </w:rPr>
      </w:pPr>
    </w:p>
    <w:p w14:paraId="74C3F066" w14:textId="77777777" w:rsidR="000B5634" w:rsidRDefault="000B5634" w:rsidP="00A847DF">
      <w:pPr>
        <w:wordWrap w:val="0"/>
        <w:snapToGrid w:val="0"/>
        <w:spacing w:line="360" w:lineRule="exact"/>
        <w:rPr>
          <w:rFonts w:hAnsi="ＭＳ Ｐ明朝"/>
          <w:spacing w:val="12"/>
        </w:rPr>
      </w:pPr>
    </w:p>
    <w:p w14:paraId="7C8A3185" w14:textId="77777777" w:rsidR="00A847DF" w:rsidRDefault="00A847DF" w:rsidP="00A847DF">
      <w:pPr>
        <w:wordWrap w:val="0"/>
        <w:snapToGrid w:val="0"/>
        <w:spacing w:line="360" w:lineRule="exact"/>
        <w:ind w:firstLineChars="1400" w:firstLine="3276"/>
        <w:rPr>
          <w:rFonts w:hAnsi="ＭＳ Ｐ明朝"/>
          <w:spacing w:val="12"/>
        </w:rPr>
      </w:pPr>
      <w:r w:rsidRPr="002E7626">
        <w:rPr>
          <w:rFonts w:hAnsi="ＭＳ Ｐ明朝" w:hint="eastAsia"/>
          <w:spacing w:val="12"/>
        </w:rPr>
        <w:t>（学校検尿のすべて</w:t>
      </w:r>
      <w:r>
        <w:rPr>
          <w:rFonts w:hAnsi="ＭＳ Ｐ明朝" w:hint="eastAsia"/>
          <w:spacing w:val="12"/>
        </w:rPr>
        <w:t xml:space="preserve"> </w:t>
      </w:r>
      <w:r w:rsidRPr="002E7626">
        <w:rPr>
          <w:rFonts w:hAnsi="ＭＳ Ｐ明朝" w:hint="eastAsia"/>
          <w:spacing w:val="12"/>
        </w:rPr>
        <w:t>平成2年度改訂版</w:t>
      </w:r>
      <w:r>
        <w:rPr>
          <w:rFonts w:hAnsi="ＭＳ Ｐ明朝" w:hint="eastAsia"/>
          <w:spacing w:val="12"/>
        </w:rPr>
        <w:t xml:space="preserve"> </w:t>
      </w:r>
      <w:r w:rsidRPr="002E7626">
        <w:rPr>
          <w:rFonts w:hAnsi="ＭＳ Ｐ明朝" w:hint="eastAsia"/>
          <w:spacing w:val="12"/>
        </w:rPr>
        <w:t>表4-</w:t>
      </w:r>
      <w:r>
        <w:rPr>
          <w:rFonts w:hAnsi="ＭＳ Ｐ明朝"/>
          <w:spacing w:val="12"/>
        </w:rPr>
        <w:t>1</w:t>
      </w:r>
      <w:r w:rsidRPr="002E7626">
        <w:rPr>
          <w:rFonts w:hAnsi="ＭＳ Ｐ明朝" w:hint="eastAsia"/>
          <w:spacing w:val="12"/>
        </w:rPr>
        <w:t>より</w:t>
      </w:r>
      <w:r>
        <w:rPr>
          <w:rFonts w:hAnsi="ＭＳ Ｐ明朝" w:hint="eastAsia"/>
          <w:spacing w:val="12"/>
        </w:rPr>
        <w:t>一部改変</w:t>
      </w:r>
      <w:r w:rsidRPr="002E7626">
        <w:rPr>
          <w:rFonts w:hAnsi="ＭＳ Ｐ明朝" w:hint="eastAsia"/>
          <w:spacing w:val="12"/>
        </w:rPr>
        <w:t>）</w:t>
      </w:r>
    </w:p>
    <w:p w14:paraId="5C9AB4EC" w14:textId="77777777" w:rsidR="00A847DF" w:rsidRPr="007C240F" w:rsidRDefault="00A847DF" w:rsidP="00A847DF">
      <w:pPr>
        <w:wordWrap w:val="0"/>
        <w:snapToGrid w:val="0"/>
        <w:spacing w:line="360" w:lineRule="exact"/>
        <w:rPr>
          <w:rFonts w:hAnsi="ＭＳ Ｐ明朝"/>
          <w:spacing w:val="12"/>
        </w:rPr>
      </w:pPr>
    </w:p>
    <w:bookmarkEnd w:id="2"/>
    <w:p w14:paraId="361BBA72" w14:textId="492B866C" w:rsidR="00A847DF" w:rsidRDefault="00A847DF" w:rsidP="00A847DF">
      <w:pPr>
        <w:wordWrap w:val="0"/>
        <w:snapToGrid w:val="0"/>
        <w:spacing w:line="360" w:lineRule="exact"/>
        <w:rPr>
          <w:rFonts w:hAnsi="ＭＳ Ｐ明朝"/>
          <w:spacing w:val="12"/>
        </w:rPr>
      </w:pPr>
    </w:p>
    <w:p w14:paraId="25D0C72F" w14:textId="557629C5" w:rsidR="00A847DF" w:rsidRDefault="00A847DF" w:rsidP="00A847DF">
      <w:pPr>
        <w:wordWrap w:val="0"/>
        <w:snapToGrid w:val="0"/>
        <w:spacing w:line="360" w:lineRule="exact"/>
        <w:rPr>
          <w:rFonts w:hAnsi="ＭＳ Ｐ明朝"/>
          <w:spacing w:val="12"/>
        </w:rPr>
      </w:pPr>
    </w:p>
    <w:p w14:paraId="312D4049" w14:textId="30080291" w:rsidR="00A847DF" w:rsidRDefault="00A847DF" w:rsidP="00A847DF">
      <w:pPr>
        <w:wordWrap w:val="0"/>
        <w:snapToGrid w:val="0"/>
        <w:spacing w:line="360" w:lineRule="exact"/>
        <w:rPr>
          <w:rFonts w:hAnsi="ＭＳ Ｐ明朝"/>
          <w:spacing w:val="12"/>
        </w:rPr>
      </w:pPr>
    </w:p>
    <w:p w14:paraId="3E574A8B" w14:textId="35D3967B" w:rsidR="00A847DF" w:rsidRDefault="00A847DF" w:rsidP="00A847DF">
      <w:pPr>
        <w:wordWrap w:val="0"/>
        <w:snapToGrid w:val="0"/>
        <w:spacing w:line="360" w:lineRule="exact"/>
        <w:rPr>
          <w:rFonts w:hAnsi="ＭＳ Ｐ明朝"/>
          <w:spacing w:val="12"/>
        </w:rPr>
      </w:pPr>
    </w:p>
    <w:p w14:paraId="1140BA50" w14:textId="77777777" w:rsidR="00A847DF" w:rsidRDefault="00A847DF" w:rsidP="00A847DF">
      <w:pPr>
        <w:wordWrap w:val="0"/>
        <w:snapToGrid w:val="0"/>
        <w:spacing w:line="360" w:lineRule="exact"/>
        <w:rPr>
          <w:rFonts w:hAnsi="ＭＳ Ｐ明朝"/>
          <w:spacing w:val="12"/>
        </w:rPr>
      </w:pPr>
    </w:p>
    <w:p w14:paraId="60CC72CA"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（参考３）</w:t>
      </w:r>
    </w:p>
    <w:p w14:paraId="1E5CA53F" w14:textId="77777777" w:rsidR="00A847DF" w:rsidRDefault="00A847DF" w:rsidP="00A847DF">
      <w:pPr>
        <w:wordWrap w:val="0"/>
        <w:snapToGrid w:val="0"/>
        <w:spacing w:line="360" w:lineRule="exact"/>
        <w:rPr>
          <w:rFonts w:hAnsi="ＭＳ Ｐ明朝"/>
          <w:spacing w:val="12"/>
        </w:rPr>
      </w:pPr>
    </w:p>
    <w:p w14:paraId="633C3102" w14:textId="77777777" w:rsidR="00A847DF" w:rsidRPr="00460287" w:rsidRDefault="00A847DF" w:rsidP="00A847DF">
      <w:pPr>
        <w:wordWrap w:val="0"/>
        <w:snapToGrid w:val="0"/>
        <w:spacing w:line="360" w:lineRule="exact"/>
        <w:rPr>
          <w:rFonts w:hAnsi="ＭＳ Ｐ明朝"/>
          <w:b/>
          <w:bCs/>
          <w:spacing w:val="12"/>
        </w:rPr>
      </w:pPr>
      <w:r w:rsidRPr="00460287">
        <w:rPr>
          <w:rFonts w:hAnsi="ＭＳ Ｐ明朝" w:hint="eastAsia"/>
          <w:b/>
          <w:bCs/>
          <w:spacing w:val="12"/>
        </w:rPr>
        <w:t>運動強度の定義</w:t>
      </w:r>
    </w:p>
    <w:p w14:paraId="173112BD" w14:textId="77777777" w:rsidR="00A847DF" w:rsidRDefault="00A847DF" w:rsidP="00A847DF">
      <w:pPr>
        <w:wordWrap w:val="0"/>
        <w:snapToGrid w:val="0"/>
        <w:spacing w:line="360" w:lineRule="exact"/>
        <w:rPr>
          <w:rFonts w:hAnsi="ＭＳ Ｐ明朝"/>
          <w:spacing w:val="12"/>
        </w:rPr>
      </w:pPr>
      <w:r>
        <w:rPr>
          <w:rFonts w:hAnsi="ＭＳ Ｐ明朝"/>
          <w:noProof/>
          <w:spacing w:val="12"/>
        </w:rPr>
        <mc:AlternateContent>
          <mc:Choice Requires="wps">
            <w:drawing>
              <wp:anchor distT="0" distB="0" distL="114300" distR="114300" simplePos="0" relativeHeight="251799552" behindDoc="0" locked="0" layoutInCell="1" allowOverlap="1" wp14:anchorId="705B9E71" wp14:editId="05DA5A21">
                <wp:simplePos x="0" y="0"/>
                <wp:positionH relativeFrom="margin">
                  <wp:align>right</wp:align>
                </wp:positionH>
                <wp:positionV relativeFrom="paragraph">
                  <wp:posOffset>63500</wp:posOffset>
                </wp:positionV>
                <wp:extent cx="5467350" cy="147637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5467350" cy="1476375"/>
                        </a:xfrm>
                        <a:prstGeom prst="rect">
                          <a:avLst/>
                        </a:prstGeom>
                        <a:solidFill>
                          <a:schemeClr val="lt1"/>
                        </a:solidFill>
                        <a:ln w="6350">
                          <a:solidFill>
                            <a:prstClr val="black"/>
                          </a:solidFill>
                        </a:ln>
                      </wps:spPr>
                      <wps:txbx>
                        <w:txbxContent>
                          <w:p w14:paraId="53FEFDCD" w14:textId="77777777" w:rsidR="00A847DF" w:rsidRDefault="00A847DF" w:rsidP="00A847DF">
                            <w:pPr>
                              <w:pStyle w:val="a7"/>
                              <w:numPr>
                                <w:ilvl w:val="0"/>
                                <w:numId w:val="13"/>
                              </w:numPr>
                              <w:autoSpaceDE w:val="0"/>
                              <w:autoSpaceDN w:val="0"/>
                              <w:spacing w:line="360" w:lineRule="atLeast"/>
                              <w:ind w:leftChars="0"/>
                            </w:pPr>
                            <w:r>
                              <w:rPr>
                                <w:rFonts w:hint="eastAsia"/>
                              </w:rPr>
                              <w:t>軽い運動</w:t>
                            </w:r>
                          </w:p>
                          <w:p w14:paraId="785B752A" w14:textId="77777777" w:rsidR="00A847DF" w:rsidRDefault="00A847DF" w:rsidP="00A847DF">
                            <w:r>
                              <w:rPr>
                                <w:rFonts w:hint="eastAsia"/>
                              </w:rPr>
                              <w:t xml:space="preserve">　「同年齢の平均的児童生徒にとって」ほとんど息がはずまない程度の運動</w:t>
                            </w:r>
                          </w:p>
                          <w:p w14:paraId="67AAC856" w14:textId="77777777" w:rsidR="00A847DF" w:rsidRDefault="00A847DF" w:rsidP="00A847DF">
                            <w:pPr>
                              <w:pStyle w:val="a7"/>
                              <w:numPr>
                                <w:ilvl w:val="0"/>
                                <w:numId w:val="13"/>
                              </w:numPr>
                              <w:autoSpaceDE w:val="0"/>
                              <w:autoSpaceDN w:val="0"/>
                              <w:spacing w:line="360" w:lineRule="atLeast"/>
                              <w:ind w:leftChars="0"/>
                            </w:pPr>
                            <w:r>
                              <w:rPr>
                                <w:rFonts w:hint="eastAsia"/>
                              </w:rPr>
                              <w:t>中等度の運動</w:t>
                            </w:r>
                          </w:p>
                          <w:p w14:paraId="1DD483A8" w14:textId="77777777" w:rsidR="00A847DF" w:rsidRDefault="00A847DF" w:rsidP="00A847DF">
                            <w:r>
                              <w:rPr>
                                <w:rFonts w:hint="eastAsia"/>
                              </w:rPr>
                              <w:t xml:space="preserve">　「同年齢の平均的児童生徒にとって」少し息がはずむが、息苦しくない程度の運動</w:t>
                            </w:r>
                          </w:p>
                          <w:p w14:paraId="7CCB7388" w14:textId="77777777" w:rsidR="00A847DF" w:rsidRDefault="00A847DF" w:rsidP="00A847DF">
                            <w:pPr>
                              <w:pStyle w:val="a7"/>
                              <w:numPr>
                                <w:ilvl w:val="0"/>
                                <w:numId w:val="13"/>
                              </w:numPr>
                              <w:autoSpaceDE w:val="0"/>
                              <w:autoSpaceDN w:val="0"/>
                              <w:spacing w:line="360" w:lineRule="atLeast"/>
                              <w:ind w:leftChars="0"/>
                            </w:pPr>
                            <w:r>
                              <w:rPr>
                                <w:rFonts w:hint="eastAsia"/>
                              </w:rPr>
                              <w:t>強い運動</w:t>
                            </w:r>
                          </w:p>
                          <w:p w14:paraId="241C2EC1" w14:textId="77777777" w:rsidR="00A847DF" w:rsidRDefault="00A847DF" w:rsidP="00A847DF">
                            <w:r>
                              <w:rPr>
                                <w:rFonts w:hint="eastAsia"/>
                              </w:rPr>
                              <w:t xml:space="preserve">　「同年齢の平均的児童生徒にとって」息がはずみ、息苦しさを感じるほどの運動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B9E71" id="テキスト ボックス 45" o:spid="_x0000_s1027" type="#_x0000_t202" style="position:absolute;left:0;text-align:left;margin-left:379.3pt;margin-top:5pt;width:430.5pt;height:116.25pt;z-index:251799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" fillcolor="white [3201]" strokeweight=".5pt">
                <v:textbox>
                  <w:txbxContent>
                    <w:p w14:paraId="53FEFDCD" w14:textId="77777777" w:rsidR="00A847DF" w:rsidRDefault="00A847DF" w:rsidP="00A847DF">
                      <w:pPr>
                        <w:pStyle w:val="a7"/>
                        <w:numPr>
                          <w:ilvl w:val="0"/>
                          <w:numId w:val="13"/>
                        </w:numPr>
                        <w:autoSpaceDE w:val="0"/>
                        <w:autoSpaceDN w:val="0"/>
                        <w:spacing w:line="360" w:lineRule="atLeast"/>
                        <w:ind w:leftChars="0"/>
                      </w:pPr>
                      <w:r>
                        <w:rPr>
                          <w:rFonts w:hint="eastAsia"/>
                        </w:rPr>
                        <w:t>軽い運動</w:t>
                      </w:r>
                    </w:p>
                    <w:p w14:paraId="785B752A" w14:textId="77777777" w:rsidR="00A847DF" w:rsidRDefault="00A847DF" w:rsidP="00A847DF">
                      <w:r>
                        <w:rPr>
                          <w:rFonts w:hint="eastAsia"/>
                        </w:rPr>
                        <w:t xml:space="preserve">　「同年齢の平均的児童生徒にとって」ほとんど息がはずまない程度の運動</w:t>
                      </w:r>
                    </w:p>
                    <w:p w14:paraId="67AAC856" w14:textId="77777777" w:rsidR="00A847DF" w:rsidRDefault="00A847DF" w:rsidP="00A847DF">
                      <w:pPr>
                        <w:pStyle w:val="a7"/>
                        <w:numPr>
                          <w:ilvl w:val="0"/>
                          <w:numId w:val="13"/>
                        </w:numPr>
                        <w:autoSpaceDE w:val="0"/>
                        <w:autoSpaceDN w:val="0"/>
                        <w:spacing w:line="360" w:lineRule="atLeast"/>
                        <w:ind w:leftChars="0"/>
                      </w:pPr>
                      <w:r>
                        <w:rPr>
                          <w:rFonts w:hint="eastAsia"/>
                        </w:rPr>
                        <w:t>中等度の運動</w:t>
                      </w:r>
                    </w:p>
                    <w:p w14:paraId="1DD483A8" w14:textId="77777777" w:rsidR="00A847DF" w:rsidRDefault="00A847DF" w:rsidP="00A847DF">
                      <w:r>
                        <w:rPr>
                          <w:rFonts w:hint="eastAsia"/>
                        </w:rPr>
                        <w:t xml:space="preserve">　「同年齢の平均的児童生徒にとって」少し息がはずむが、息苦しくない程度の運動</w:t>
                      </w:r>
                    </w:p>
                    <w:p w14:paraId="7CCB7388" w14:textId="77777777" w:rsidR="00A847DF" w:rsidRDefault="00A847DF" w:rsidP="00A847DF">
                      <w:pPr>
                        <w:pStyle w:val="a7"/>
                        <w:numPr>
                          <w:ilvl w:val="0"/>
                          <w:numId w:val="13"/>
                        </w:numPr>
                        <w:autoSpaceDE w:val="0"/>
                        <w:autoSpaceDN w:val="0"/>
                        <w:spacing w:line="360" w:lineRule="atLeast"/>
                        <w:ind w:leftChars="0"/>
                      </w:pPr>
                      <w:r>
                        <w:rPr>
                          <w:rFonts w:hint="eastAsia"/>
                        </w:rPr>
                        <w:t>強い運動</w:t>
                      </w:r>
                    </w:p>
                    <w:p w14:paraId="241C2EC1" w14:textId="77777777" w:rsidR="00A847DF" w:rsidRDefault="00A847DF" w:rsidP="00A847DF">
                      <w:r>
                        <w:rPr>
                          <w:rFonts w:hint="eastAsia"/>
                        </w:rPr>
                        <w:t xml:space="preserve">　「同年齢の平均的児童生徒にとって」息がはずみ、息苦しさを感じるほどの運動</w:t>
                      </w:r>
                    </w:p>
                  </w:txbxContent>
                </v:textbox>
                <w10:wrap anchorx="margin"/>
              </v:shape>
            </w:pict>
          </mc:Fallback>
        </mc:AlternateContent>
      </w:r>
    </w:p>
    <w:p w14:paraId="50A89D8C" w14:textId="77777777" w:rsidR="00A847DF" w:rsidRDefault="00A847DF" w:rsidP="00A847DF">
      <w:pPr>
        <w:wordWrap w:val="0"/>
        <w:snapToGrid w:val="0"/>
        <w:spacing w:line="360" w:lineRule="exact"/>
        <w:rPr>
          <w:rFonts w:hAnsi="ＭＳ Ｐ明朝"/>
          <w:spacing w:val="12"/>
        </w:rPr>
      </w:pPr>
    </w:p>
    <w:p w14:paraId="6FB0E93C" w14:textId="77777777" w:rsidR="00A847DF" w:rsidRDefault="00A847DF" w:rsidP="00A847DF">
      <w:pPr>
        <w:wordWrap w:val="0"/>
        <w:snapToGrid w:val="0"/>
        <w:spacing w:line="360" w:lineRule="exact"/>
        <w:rPr>
          <w:rFonts w:hAnsi="ＭＳ Ｐ明朝"/>
          <w:spacing w:val="12"/>
        </w:rPr>
      </w:pPr>
    </w:p>
    <w:p w14:paraId="70F099C8" w14:textId="77777777" w:rsidR="00A847DF" w:rsidRDefault="00A847DF" w:rsidP="00A847DF">
      <w:pPr>
        <w:wordWrap w:val="0"/>
        <w:snapToGrid w:val="0"/>
        <w:spacing w:line="360" w:lineRule="exact"/>
        <w:rPr>
          <w:rFonts w:hAnsi="ＭＳ Ｐ明朝"/>
          <w:spacing w:val="12"/>
        </w:rPr>
      </w:pPr>
    </w:p>
    <w:p w14:paraId="59487894" w14:textId="77777777" w:rsidR="00A847DF" w:rsidRDefault="00A847DF" w:rsidP="00A847DF">
      <w:pPr>
        <w:wordWrap w:val="0"/>
        <w:snapToGrid w:val="0"/>
        <w:spacing w:line="360" w:lineRule="exact"/>
        <w:rPr>
          <w:rFonts w:hAnsi="ＭＳ Ｐ明朝"/>
          <w:spacing w:val="12"/>
        </w:rPr>
      </w:pPr>
    </w:p>
    <w:p w14:paraId="4C46A766" w14:textId="77777777" w:rsidR="00A847DF" w:rsidRDefault="00A847DF" w:rsidP="00A847DF">
      <w:pPr>
        <w:wordWrap w:val="0"/>
        <w:snapToGrid w:val="0"/>
        <w:spacing w:line="360" w:lineRule="exact"/>
        <w:rPr>
          <w:rFonts w:hAnsi="ＭＳ Ｐ明朝"/>
          <w:spacing w:val="12"/>
        </w:rPr>
      </w:pPr>
    </w:p>
    <w:p w14:paraId="4D90C188" w14:textId="77777777" w:rsidR="00A847DF" w:rsidRDefault="00A847DF" w:rsidP="00A847DF">
      <w:pPr>
        <w:wordWrap w:val="0"/>
        <w:snapToGrid w:val="0"/>
        <w:spacing w:line="360" w:lineRule="exact"/>
        <w:rPr>
          <w:rFonts w:hAnsi="ＭＳ Ｐ明朝"/>
          <w:spacing w:val="12"/>
        </w:rPr>
      </w:pPr>
    </w:p>
    <w:p w14:paraId="455D5134" w14:textId="77777777" w:rsidR="00A847DF" w:rsidRDefault="00A847DF" w:rsidP="00A847DF">
      <w:pPr>
        <w:wordWrap w:val="0"/>
        <w:snapToGrid w:val="0"/>
        <w:spacing w:line="360" w:lineRule="exact"/>
        <w:ind w:firstLineChars="1800" w:firstLine="4212"/>
        <w:rPr>
          <w:rFonts w:hAnsi="ＭＳ Ｐ明朝"/>
          <w:spacing w:val="12"/>
        </w:rPr>
      </w:pPr>
      <w:bookmarkStart w:id="3" w:name="_Hlk85192213"/>
      <w:r w:rsidRPr="002E7626">
        <w:rPr>
          <w:rFonts w:hAnsi="ＭＳ Ｐ明朝" w:hint="eastAsia"/>
          <w:spacing w:val="12"/>
        </w:rPr>
        <w:t>（学校検尿のすべて</w:t>
      </w:r>
      <w:r>
        <w:rPr>
          <w:rFonts w:hAnsi="ＭＳ Ｐ明朝" w:hint="eastAsia"/>
          <w:spacing w:val="12"/>
        </w:rPr>
        <w:t xml:space="preserve"> </w:t>
      </w:r>
      <w:r w:rsidRPr="002E7626">
        <w:rPr>
          <w:rFonts w:hAnsi="ＭＳ Ｐ明朝" w:hint="eastAsia"/>
          <w:spacing w:val="12"/>
        </w:rPr>
        <w:t>平成2年度改訂版</w:t>
      </w:r>
      <w:r>
        <w:rPr>
          <w:rFonts w:hAnsi="ＭＳ Ｐ明朝" w:hint="eastAsia"/>
          <w:spacing w:val="12"/>
        </w:rPr>
        <w:t xml:space="preserve"> </w:t>
      </w:r>
      <w:r w:rsidRPr="002E7626">
        <w:rPr>
          <w:rFonts w:hAnsi="ＭＳ Ｐ明朝" w:hint="eastAsia"/>
          <w:spacing w:val="12"/>
        </w:rPr>
        <w:t>表4-</w:t>
      </w:r>
      <w:r>
        <w:rPr>
          <w:rFonts w:hAnsi="ＭＳ Ｐ明朝" w:hint="eastAsia"/>
          <w:spacing w:val="12"/>
        </w:rPr>
        <w:t>2</w:t>
      </w:r>
      <w:r w:rsidRPr="002E7626">
        <w:rPr>
          <w:rFonts w:hAnsi="ＭＳ Ｐ明朝" w:hint="eastAsia"/>
          <w:spacing w:val="12"/>
        </w:rPr>
        <w:t>より）</w:t>
      </w:r>
    </w:p>
    <w:bookmarkEnd w:id="3"/>
    <w:p w14:paraId="280106B8" w14:textId="77777777" w:rsidR="00A847DF" w:rsidRPr="007C240F" w:rsidRDefault="00A847DF" w:rsidP="00A847DF">
      <w:pPr>
        <w:wordWrap w:val="0"/>
        <w:snapToGrid w:val="0"/>
        <w:spacing w:line="360" w:lineRule="exact"/>
        <w:rPr>
          <w:rFonts w:hAnsi="ＭＳ Ｐ明朝"/>
          <w:spacing w:val="12"/>
        </w:rPr>
      </w:pPr>
    </w:p>
    <w:p w14:paraId="6910B447" w14:textId="5BE1E104" w:rsidR="00A847DF" w:rsidRDefault="00A847DF">
      <w:pPr>
        <w:widowControl/>
        <w:jc w:val="left"/>
      </w:pPr>
      <w:r>
        <w:br w:type="page"/>
      </w:r>
    </w:p>
    <w:p w14:paraId="6EEC3E0C" w14:textId="121D9D2B" w:rsidR="00A847DF" w:rsidRPr="00721632" w:rsidRDefault="009935C3" w:rsidP="00A847DF">
      <w:pPr>
        <w:wordWrap w:val="0"/>
        <w:snapToGrid w:val="0"/>
        <w:spacing w:line="360" w:lineRule="exact"/>
        <w:rPr>
          <w:rFonts w:hAnsi="ＭＳ Ｐ明朝"/>
          <w:spacing w:val="12"/>
        </w:rPr>
      </w:pPr>
      <w:r>
        <w:rPr>
          <w:rFonts w:hAnsi="ＭＳ Ｐ明朝" w:hint="eastAsia"/>
          <w:b/>
          <w:bCs/>
          <w:noProof/>
          <w:spacing w:val="12"/>
        </w:rPr>
        <w:lastRenderedPageBreak/>
        <mc:AlternateContent>
          <mc:Choice Requires="wps">
            <w:drawing>
              <wp:anchor distT="0" distB="0" distL="114300" distR="114300" simplePos="0" relativeHeight="251807744" behindDoc="0" locked="0" layoutInCell="1" allowOverlap="1" wp14:anchorId="152346FA" wp14:editId="24BD369D">
                <wp:simplePos x="0" y="0"/>
                <wp:positionH relativeFrom="margin">
                  <wp:posOffset>-123352</wp:posOffset>
                </wp:positionH>
                <wp:positionV relativeFrom="paragraph">
                  <wp:posOffset>-266065</wp:posOffset>
                </wp:positionV>
                <wp:extent cx="1114425"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w="6350">
                          <a:noFill/>
                        </a:ln>
                      </wps:spPr>
                      <wps:txbx>
                        <w:txbxContent>
                          <w:p w14:paraId="2D73AD69" w14:textId="4C135916" w:rsidR="009935C3" w:rsidRDefault="009935C3">
                            <w:r>
                              <w:rPr>
                                <w:rFonts w:hint="eastAsia"/>
                              </w:rPr>
                              <w:t>（参考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2346FA" id="テキスト ボックス 5" o:spid="_x0000_s1028" type="#_x0000_t202" style="position:absolute;left:0;text-align:left;margin-left:-9.7pt;margin-top:-20.95pt;width:87.75pt;height:27.75pt;z-index:251807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" filled="f" stroked="f" strokeweight=".5pt">
                <v:textbox>
                  <w:txbxContent>
                    <w:p w14:paraId="2D73AD69" w14:textId="4C135916" w:rsidR="009935C3" w:rsidRDefault="009935C3">
                      <w:r>
                        <w:rPr>
                          <w:rFonts w:hint="eastAsia"/>
                        </w:rPr>
                        <w:t>（参考　4）</w:t>
                      </w:r>
                    </w:p>
                  </w:txbxContent>
                </v:textbox>
                <w10:wrap anchorx="margin"/>
              </v:shape>
            </w:pict>
          </mc:Fallback>
        </mc:AlternateContent>
      </w:r>
      <w:r w:rsidR="00A847DF" w:rsidRPr="00EA2178">
        <w:rPr>
          <w:rFonts w:hAnsi="ＭＳ Ｐ明朝" w:hint="eastAsia"/>
          <w:b/>
          <w:bCs/>
          <w:spacing w:val="12"/>
        </w:rPr>
        <w:t>指導区分の目安</w:t>
      </w:r>
      <w:bookmarkStart w:id="4" w:name="_Hlk85175389"/>
      <w:r w:rsidR="00A847DF">
        <w:rPr>
          <w:rFonts w:hAnsi="ＭＳ Ｐ明朝" w:hint="eastAsia"/>
          <w:b/>
          <w:bCs/>
          <w:spacing w:val="12"/>
        </w:rPr>
        <w:t xml:space="preserve">　</w:t>
      </w:r>
      <w:r w:rsidR="00A847DF" w:rsidRPr="002E7626">
        <w:rPr>
          <w:rFonts w:hAnsi="ＭＳ Ｐ明朝" w:hint="eastAsia"/>
          <w:spacing w:val="12"/>
        </w:rPr>
        <w:t>（学校検尿のすべて</w:t>
      </w:r>
      <w:r w:rsidR="00A847DF">
        <w:rPr>
          <w:rFonts w:hAnsi="ＭＳ Ｐ明朝" w:hint="eastAsia"/>
          <w:spacing w:val="12"/>
        </w:rPr>
        <w:t xml:space="preserve"> </w:t>
      </w:r>
      <w:r w:rsidR="00A847DF" w:rsidRPr="002E7626">
        <w:rPr>
          <w:rFonts w:hAnsi="ＭＳ Ｐ明朝" w:hint="eastAsia"/>
          <w:spacing w:val="12"/>
        </w:rPr>
        <w:t>平成2年度改訂版</w:t>
      </w:r>
      <w:r w:rsidR="00A847DF">
        <w:rPr>
          <w:rFonts w:hAnsi="ＭＳ Ｐ明朝" w:hint="eastAsia"/>
          <w:spacing w:val="12"/>
        </w:rPr>
        <w:t xml:space="preserve"> </w:t>
      </w:r>
      <w:r w:rsidR="00A847DF" w:rsidRPr="002E7626">
        <w:rPr>
          <w:rFonts w:hAnsi="ＭＳ Ｐ明朝" w:hint="eastAsia"/>
          <w:spacing w:val="12"/>
        </w:rPr>
        <w:t>表4-</w:t>
      </w:r>
      <w:r w:rsidR="00A847DF">
        <w:rPr>
          <w:rFonts w:hAnsi="ＭＳ Ｐ明朝" w:hint="eastAsia"/>
          <w:spacing w:val="12"/>
        </w:rPr>
        <w:t>5</w:t>
      </w:r>
      <w:r w:rsidR="00A847DF" w:rsidRPr="002E7626">
        <w:rPr>
          <w:rFonts w:hAnsi="ＭＳ Ｐ明朝" w:hint="eastAsia"/>
          <w:spacing w:val="12"/>
        </w:rPr>
        <w:t>より</w:t>
      </w:r>
      <w:r w:rsidR="00A847DF">
        <w:rPr>
          <w:rFonts w:hAnsi="ＭＳ Ｐ明朝" w:hint="eastAsia"/>
          <w:spacing w:val="12"/>
        </w:rPr>
        <w:t>一部改変</w:t>
      </w:r>
      <w:r w:rsidR="00A847DF" w:rsidRPr="002E7626">
        <w:rPr>
          <w:rFonts w:hAnsi="ＭＳ Ｐ明朝" w:hint="eastAsia"/>
          <w:spacing w:val="12"/>
        </w:rPr>
        <w:t>）</w:t>
      </w:r>
      <w:bookmarkEnd w:id="4"/>
    </w:p>
    <w:tbl>
      <w:tblPr>
        <w:tblW w:w="1049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559"/>
        <w:gridCol w:w="1843"/>
        <w:gridCol w:w="1701"/>
        <w:gridCol w:w="1843"/>
      </w:tblGrid>
      <w:tr w:rsidR="00A847DF" w:rsidRPr="00D10814" w14:paraId="1BB6BFE3" w14:textId="77777777" w:rsidTr="00717322">
        <w:tc>
          <w:tcPr>
            <w:tcW w:w="1844" w:type="dxa"/>
            <w:tcBorders>
              <w:bottom w:val="single" w:sz="4" w:space="0" w:color="auto"/>
            </w:tcBorders>
            <w:vAlign w:val="center"/>
          </w:tcPr>
          <w:p w14:paraId="781551F6" w14:textId="77777777" w:rsidR="00A847DF" w:rsidRPr="00D10814" w:rsidRDefault="00A847DF" w:rsidP="00717322">
            <w:pPr>
              <w:wordWrap w:val="0"/>
              <w:snapToGrid w:val="0"/>
              <w:spacing w:line="360" w:lineRule="exact"/>
              <w:jc w:val="center"/>
              <w:rPr>
                <w:rFonts w:hAnsi="ＭＳ Ｐ明朝"/>
                <w:spacing w:val="12"/>
              </w:rPr>
            </w:pPr>
            <w:r w:rsidRPr="00D10814">
              <w:rPr>
                <w:rFonts w:hAnsi="ＭＳ Ｐ明朝" w:hint="eastAsia"/>
                <w:spacing w:val="12"/>
              </w:rPr>
              <w:t>指導区分</w:t>
            </w:r>
          </w:p>
        </w:tc>
        <w:tc>
          <w:tcPr>
            <w:tcW w:w="1701" w:type="dxa"/>
            <w:shd w:val="clear" w:color="auto" w:fill="D9D9D9"/>
            <w:vAlign w:val="center"/>
          </w:tcPr>
          <w:p w14:paraId="64F63118" w14:textId="77777777" w:rsidR="00A847DF" w:rsidRPr="00D10814" w:rsidRDefault="00A847DF" w:rsidP="00717322">
            <w:pPr>
              <w:wordWrap w:val="0"/>
              <w:snapToGrid w:val="0"/>
              <w:spacing w:line="360" w:lineRule="exact"/>
              <w:jc w:val="center"/>
              <w:rPr>
                <w:rFonts w:hAnsi="ＭＳ Ｐ明朝"/>
                <w:spacing w:val="12"/>
              </w:rPr>
            </w:pPr>
            <w:r w:rsidRPr="00A847DF">
              <w:rPr>
                <w:rFonts w:hAnsi="ＭＳ Ｐ明朝" w:hint="eastAsia"/>
                <w:spacing w:val="12"/>
                <w:w w:val="98"/>
                <w:fitText w:val="1513" w:id="-1685751040"/>
              </w:rPr>
              <w:t>慢性腎炎症候</w:t>
            </w:r>
            <w:r w:rsidRPr="00A847DF">
              <w:rPr>
                <w:rFonts w:hAnsi="ＭＳ Ｐ明朝" w:hint="eastAsia"/>
                <w:spacing w:val="-35"/>
                <w:w w:val="98"/>
                <w:fitText w:val="1513" w:id="-1685751040"/>
              </w:rPr>
              <w:t>群</w:t>
            </w:r>
          </w:p>
        </w:tc>
        <w:tc>
          <w:tcPr>
            <w:tcW w:w="1559" w:type="dxa"/>
            <w:shd w:val="clear" w:color="auto" w:fill="D9D9D9"/>
            <w:vAlign w:val="center"/>
          </w:tcPr>
          <w:p w14:paraId="53C640C1" w14:textId="77777777" w:rsidR="00A847DF" w:rsidRPr="00D10814" w:rsidRDefault="00A847DF" w:rsidP="00717322">
            <w:pPr>
              <w:wordWrap w:val="0"/>
              <w:snapToGrid w:val="0"/>
              <w:spacing w:line="360" w:lineRule="exact"/>
              <w:jc w:val="center"/>
              <w:rPr>
                <w:rFonts w:hAnsi="ＭＳ Ｐ明朝"/>
              </w:rPr>
            </w:pPr>
            <w:r w:rsidRPr="00A847DF">
              <w:rPr>
                <w:rFonts w:hAnsi="ＭＳ Ｐ明朝" w:hint="eastAsia"/>
                <w:spacing w:val="10"/>
                <w:w w:val="83"/>
                <w:fitText w:val="1100" w:id="-1685751039"/>
              </w:rPr>
              <w:t>無症候性血</w:t>
            </w:r>
            <w:r w:rsidRPr="00A847DF">
              <w:rPr>
                <w:rFonts w:hAnsi="ＭＳ Ｐ明朝" w:hint="eastAsia"/>
                <w:spacing w:val="-22"/>
                <w:w w:val="83"/>
                <w:fitText w:val="1100" w:id="-1685751039"/>
              </w:rPr>
              <w:t>尿</w:t>
            </w:r>
          </w:p>
          <w:p w14:paraId="77AF208C" w14:textId="77777777" w:rsidR="00A847DF" w:rsidRPr="00D10814" w:rsidRDefault="00A847DF" w:rsidP="00717322">
            <w:pPr>
              <w:wordWrap w:val="0"/>
              <w:snapToGrid w:val="0"/>
              <w:spacing w:line="360" w:lineRule="exact"/>
              <w:jc w:val="center"/>
              <w:rPr>
                <w:rFonts w:hAnsi="ＭＳ Ｐ明朝"/>
                <w:spacing w:val="12"/>
              </w:rPr>
            </w:pPr>
            <w:r w:rsidRPr="00A847DF">
              <w:rPr>
                <w:rFonts w:hAnsi="ＭＳ Ｐ明朝" w:hint="eastAsia"/>
                <w:w w:val="87"/>
                <w:fitText w:val="1100" w:id="-1685751038"/>
              </w:rPr>
              <w:t>または蛋白</w:t>
            </w:r>
            <w:r w:rsidRPr="00A847DF">
              <w:rPr>
                <w:rFonts w:hAnsi="ＭＳ Ｐ明朝" w:hint="eastAsia"/>
                <w:spacing w:val="1"/>
                <w:w w:val="87"/>
                <w:fitText w:val="1100" w:id="-1685751038"/>
              </w:rPr>
              <w:t>尿</w:t>
            </w:r>
          </w:p>
        </w:tc>
        <w:tc>
          <w:tcPr>
            <w:tcW w:w="1843" w:type="dxa"/>
            <w:shd w:val="clear" w:color="auto" w:fill="D9D9D9"/>
            <w:vAlign w:val="center"/>
          </w:tcPr>
          <w:p w14:paraId="1480A568" w14:textId="77777777" w:rsidR="00A847DF" w:rsidRPr="00D10814" w:rsidRDefault="00A847DF" w:rsidP="00717322">
            <w:pPr>
              <w:wordWrap w:val="0"/>
              <w:snapToGrid w:val="0"/>
              <w:spacing w:line="360" w:lineRule="exact"/>
              <w:jc w:val="center"/>
              <w:rPr>
                <w:rFonts w:hAnsi="ＭＳ Ｐ明朝"/>
                <w:spacing w:val="12"/>
              </w:rPr>
            </w:pPr>
            <w:r w:rsidRPr="00A847DF">
              <w:rPr>
                <w:rFonts w:hAnsi="ＭＳ Ｐ明朝" w:hint="eastAsia"/>
                <w:spacing w:val="10"/>
                <w:w w:val="86"/>
                <w:fitText w:val="1326" w:id="-1685751037"/>
              </w:rPr>
              <w:t>急性腎炎症候</w:t>
            </w:r>
            <w:r w:rsidRPr="00A847DF">
              <w:rPr>
                <w:rFonts w:hAnsi="ＭＳ Ｐ明朝" w:hint="eastAsia"/>
                <w:spacing w:val="-29"/>
                <w:w w:val="86"/>
                <w:fitText w:val="1326" w:id="-1685751037"/>
              </w:rPr>
              <w:t>群</w:t>
            </w:r>
          </w:p>
        </w:tc>
        <w:tc>
          <w:tcPr>
            <w:tcW w:w="1701" w:type="dxa"/>
            <w:shd w:val="clear" w:color="auto" w:fill="D9D9D9"/>
            <w:vAlign w:val="center"/>
          </w:tcPr>
          <w:p w14:paraId="265634B7" w14:textId="77777777" w:rsidR="00A847DF" w:rsidRPr="00D10814" w:rsidRDefault="00A847DF" w:rsidP="00717322">
            <w:pPr>
              <w:wordWrap w:val="0"/>
              <w:snapToGrid w:val="0"/>
              <w:spacing w:line="360" w:lineRule="exact"/>
              <w:jc w:val="center"/>
              <w:rPr>
                <w:rFonts w:hAnsi="ＭＳ Ｐ明朝"/>
                <w:spacing w:val="12"/>
              </w:rPr>
            </w:pPr>
            <w:r w:rsidRPr="00D10814">
              <w:rPr>
                <w:rFonts w:hAnsi="ＭＳ Ｐ明朝" w:hint="eastAsia"/>
                <w:spacing w:val="12"/>
              </w:rPr>
              <w:t>ネフローゼ</w:t>
            </w:r>
          </w:p>
          <w:p w14:paraId="54311138" w14:textId="77777777" w:rsidR="00A847DF" w:rsidRPr="00D10814" w:rsidRDefault="00A847DF" w:rsidP="00717322">
            <w:pPr>
              <w:wordWrap w:val="0"/>
              <w:snapToGrid w:val="0"/>
              <w:spacing w:line="360" w:lineRule="exact"/>
              <w:jc w:val="center"/>
              <w:rPr>
                <w:rFonts w:hAnsi="ＭＳ Ｐ明朝"/>
                <w:spacing w:val="12"/>
              </w:rPr>
            </w:pPr>
            <w:r w:rsidRPr="00A847DF">
              <w:rPr>
                <w:rFonts w:hAnsi="ＭＳ Ｐ明朝" w:hint="eastAsia"/>
                <w:spacing w:val="117"/>
                <w:fitText w:val="1100" w:id="-1685751036"/>
              </w:rPr>
              <w:t>症候</w:t>
            </w:r>
            <w:r w:rsidRPr="00A847DF">
              <w:rPr>
                <w:rFonts w:hAnsi="ＭＳ Ｐ明朝" w:hint="eastAsia"/>
                <w:spacing w:val="1"/>
                <w:fitText w:val="1100" w:id="-1685751036"/>
              </w:rPr>
              <w:t>群</w:t>
            </w:r>
          </w:p>
        </w:tc>
        <w:tc>
          <w:tcPr>
            <w:tcW w:w="1843" w:type="dxa"/>
            <w:shd w:val="clear" w:color="auto" w:fill="D9D9D9"/>
          </w:tcPr>
          <w:p w14:paraId="796E68C8" w14:textId="77777777" w:rsidR="00A847DF" w:rsidRPr="00D10814" w:rsidRDefault="00A847DF" w:rsidP="00717322">
            <w:pPr>
              <w:wordWrap w:val="0"/>
              <w:snapToGrid w:val="0"/>
              <w:rPr>
                <w:rFonts w:hAnsi="ＭＳ Ｐ明朝"/>
                <w:spacing w:val="12"/>
              </w:rPr>
            </w:pPr>
            <w:r>
              <w:rPr>
                <w:rFonts w:hAnsi="ＭＳ Ｐ明朝" w:hint="eastAsia"/>
                <w:spacing w:val="12"/>
              </w:rPr>
              <w:t>慢性腎臓病（腎機能が低下している、あるいは透析中）</w:t>
            </w:r>
          </w:p>
        </w:tc>
      </w:tr>
      <w:tr w:rsidR="00A847DF" w:rsidRPr="00D10814" w14:paraId="60B0803A" w14:textId="77777777" w:rsidTr="00717322">
        <w:tc>
          <w:tcPr>
            <w:tcW w:w="1844" w:type="dxa"/>
            <w:shd w:val="clear" w:color="auto" w:fill="D9D9D9"/>
          </w:tcPr>
          <w:p w14:paraId="4CEC2B6D" w14:textId="77777777" w:rsidR="00A847DF" w:rsidRPr="00D10814" w:rsidRDefault="00A847DF" w:rsidP="00717322">
            <w:pPr>
              <w:wordWrap w:val="0"/>
              <w:snapToGrid w:val="0"/>
              <w:spacing w:line="360" w:lineRule="exact"/>
              <w:rPr>
                <w:rFonts w:hAnsi="ＭＳ Ｐ明朝"/>
                <w:spacing w:val="12"/>
              </w:rPr>
            </w:pPr>
            <w:r w:rsidRPr="00D10814">
              <w:rPr>
                <w:rFonts w:hAnsi="ＭＳ Ｐ明朝" w:hint="eastAsia"/>
                <w:spacing w:val="12"/>
              </w:rPr>
              <w:t>Ａ.在宅</w:t>
            </w:r>
          </w:p>
        </w:tc>
        <w:tc>
          <w:tcPr>
            <w:tcW w:w="1701" w:type="dxa"/>
          </w:tcPr>
          <w:p w14:paraId="1B4AC4C6" w14:textId="77777777" w:rsidR="00A847DF" w:rsidRPr="00D10814" w:rsidRDefault="00A847DF" w:rsidP="00717322">
            <w:pPr>
              <w:wordWrap w:val="0"/>
              <w:snapToGrid w:val="0"/>
              <w:spacing w:line="276" w:lineRule="auto"/>
              <w:rPr>
                <w:rFonts w:hAnsi="ＭＳ Ｐ明朝"/>
              </w:rPr>
            </w:pPr>
            <w:r w:rsidRPr="00A847DF">
              <w:rPr>
                <w:rFonts w:hAnsi="ＭＳ Ｐ明朝" w:hint="eastAsia"/>
                <w:spacing w:val="6"/>
                <w:w w:val="97"/>
                <w:fitText w:val="1463" w:id="-1685751035"/>
              </w:rPr>
              <w:t>在宅医療また</w:t>
            </w:r>
            <w:r w:rsidRPr="00A847DF">
              <w:rPr>
                <w:rFonts w:hAnsi="ＭＳ Ｐ明朝" w:hint="eastAsia"/>
                <w:spacing w:val="-17"/>
                <w:w w:val="97"/>
                <w:fitText w:val="1463" w:id="-1685751035"/>
              </w:rPr>
              <w:t>は</w:t>
            </w:r>
          </w:p>
          <w:p w14:paraId="1E6BA10B" w14:textId="77777777" w:rsidR="00A847DF" w:rsidRPr="00D10814" w:rsidRDefault="00A847DF" w:rsidP="00717322">
            <w:pPr>
              <w:wordWrap w:val="0"/>
              <w:snapToGrid w:val="0"/>
              <w:spacing w:line="276" w:lineRule="auto"/>
              <w:rPr>
                <w:rFonts w:hAnsi="ＭＳ Ｐ明朝"/>
              </w:rPr>
            </w:pPr>
            <w:r w:rsidRPr="00A847DF">
              <w:rPr>
                <w:rFonts w:hAnsi="ＭＳ Ｐ明朝" w:hint="eastAsia"/>
                <w:spacing w:val="10"/>
                <w:w w:val="93"/>
                <w:fitText w:val="1433" w:id="-1685751034"/>
              </w:rPr>
              <w:t>入院治療が必</w:t>
            </w:r>
            <w:r w:rsidRPr="00A847DF">
              <w:rPr>
                <w:rFonts w:hAnsi="ＭＳ Ｐ明朝" w:hint="eastAsia"/>
                <w:spacing w:val="-27"/>
                <w:w w:val="93"/>
                <w:fitText w:val="1433" w:id="-1685751034"/>
              </w:rPr>
              <w:t>要</w:t>
            </w:r>
          </w:p>
          <w:p w14:paraId="220DF6EB"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なもの</w:t>
            </w:r>
          </w:p>
        </w:tc>
        <w:tc>
          <w:tcPr>
            <w:tcW w:w="1559" w:type="dxa"/>
          </w:tcPr>
          <w:p w14:paraId="0CC659A2" w14:textId="77777777" w:rsidR="00A847DF" w:rsidRPr="00D10814" w:rsidRDefault="00A847DF" w:rsidP="00717322">
            <w:pPr>
              <w:wordWrap w:val="0"/>
              <w:snapToGrid w:val="0"/>
              <w:spacing w:line="276" w:lineRule="auto"/>
              <w:rPr>
                <w:rFonts w:hAnsi="ＭＳ Ｐ明朝"/>
                <w:spacing w:val="12"/>
              </w:rPr>
            </w:pPr>
          </w:p>
        </w:tc>
        <w:tc>
          <w:tcPr>
            <w:tcW w:w="1843" w:type="dxa"/>
          </w:tcPr>
          <w:p w14:paraId="30696189" w14:textId="77777777" w:rsidR="00A847DF" w:rsidRPr="00D10814" w:rsidRDefault="00A847DF" w:rsidP="00717322">
            <w:pPr>
              <w:wordWrap w:val="0"/>
              <w:snapToGrid w:val="0"/>
              <w:spacing w:line="276" w:lineRule="auto"/>
              <w:rPr>
                <w:rFonts w:hAnsi="ＭＳ Ｐ明朝"/>
              </w:rPr>
            </w:pPr>
            <w:r w:rsidRPr="000053B0">
              <w:rPr>
                <w:rFonts w:hAnsi="ＭＳ Ｐ明朝" w:hint="eastAsia"/>
                <w:w w:val="99"/>
                <w:kern w:val="0"/>
                <w:fitText w:val="1463" w:id="-1685751033"/>
              </w:rPr>
              <w:t>在宅医療また</w:t>
            </w:r>
            <w:r w:rsidRPr="000053B0">
              <w:rPr>
                <w:rFonts w:hAnsi="ＭＳ Ｐ明朝" w:hint="eastAsia"/>
                <w:spacing w:val="4"/>
                <w:w w:val="99"/>
                <w:kern w:val="0"/>
                <w:fitText w:val="1463" w:id="-1685751033"/>
              </w:rPr>
              <w:t>は</w:t>
            </w:r>
          </w:p>
          <w:p w14:paraId="55CF9BC3" w14:textId="77777777" w:rsidR="00A847DF" w:rsidRPr="00D10814" w:rsidRDefault="00A847DF" w:rsidP="00717322">
            <w:pPr>
              <w:wordWrap w:val="0"/>
              <w:snapToGrid w:val="0"/>
              <w:spacing w:line="276" w:lineRule="auto"/>
              <w:rPr>
                <w:rFonts w:hAnsi="ＭＳ Ｐ明朝"/>
              </w:rPr>
            </w:pPr>
            <w:r w:rsidRPr="000053B0">
              <w:rPr>
                <w:rFonts w:hAnsi="ＭＳ Ｐ明朝" w:hint="eastAsia"/>
                <w:spacing w:val="11"/>
                <w:w w:val="93"/>
                <w:kern w:val="0"/>
                <w:fitText w:val="1433" w:id="-1685751032"/>
              </w:rPr>
              <w:t>入院治療が必</w:t>
            </w:r>
            <w:r w:rsidRPr="000053B0">
              <w:rPr>
                <w:rFonts w:hAnsi="ＭＳ Ｐ明朝" w:hint="eastAsia"/>
                <w:spacing w:val="-32"/>
                <w:w w:val="93"/>
                <w:kern w:val="0"/>
                <w:fitText w:val="1433" w:id="-1685751032"/>
              </w:rPr>
              <w:t>要</w:t>
            </w:r>
          </w:p>
          <w:p w14:paraId="18975D43"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なもの</w:t>
            </w:r>
          </w:p>
        </w:tc>
        <w:tc>
          <w:tcPr>
            <w:tcW w:w="1701" w:type="dxa"/>
          </w:tcPr>
          <w:p w14:paraId="01E18984" w14:textId="77777777" w:rsidR="00A847DF" w:rsidRPr="00D10814" w:rsidRDefault="00A847DF" w:rsidP="00717322">
            <w:pPr>
              <w:wordWrap w:val="0"/>
              <w:snapToGrid w:val="0"/>
              <w:spacing w:line="276" w:lineRule="auto"/>
              <w:rPr>
                <w:rFonts w:hAnsi="ＭＳ Ｐ明朝"/>
              </w:rPr>
            </w:pPr>
            <w:r w:rsidRPr="00A847DF">
              <w:rPr>
                <w:rFonts w:hAnsi="ＭＳ Ｐ明朝" w:hint="eastAsia"/>
                <w:spacing w:val="6"/>
                <w:w w:val="97"/>
                <w:fitText w:val="1463" w:id="-1685751031"/>
              </w:rPr>
              <w:t>在宅医療また</w:t>
            </w:r>
            <w:r w:rsidRPr="00A847DF">
              <w:rPr>
                <w:rFonts w:hAnsi="ＭＳ Ｐ明朝" w:hint="eastAsia"/>
                <w:spacing w:val="-17"/>
                <w:w w:val="97"/>
                <w:fitText w:val="1463" w:id="-1685751031"/>
              </w:rPr>
              <w:t>は</w:t>
            </w:r>
          </w:p>
          <w:p w14:paraId="44654CF1" w14:textId="77777777" w:rsidR="00A847DF" w:rsidRPr="00D10814" w:rsidRDefault="00A847DF" w:rsidP="00717322">
            <w:pPr>
              <w:wordWrap w:val="0"/>
              <w:snapToGrid w:val="0"/>
              <w:spacing w:line="276" w:lineRule="auto"/>
              <w:rPr>
                <w:rFonts w:hAnsi="ＭＳ Ｐ明朝"/>
              </w:rPr>
            </w:pPr>
            <w:r w:rsidRPr="00A847DF">
              <w:rPr>
                <w:rFonts w:hAnsi="ＭＳ Ｐ明朝" w:hint="eastAsia"/>
                <w:spacing w:val="10"/>
                <w:w w:val="93"/>
                <w:fitText w:val="1433" w:id="-1685751030"/>
              </w:rPr>
              <w:t>入院治療が必</w:t>
            </w:r>
            <w:r w:rsidRPr="00A847DF">
              <w:rPr>
                <w:rFonts w:hAnsi="ＭＳ Ｐ明朝" w:hint="eastAsia"/>
                <w:spacing w:val="-27"/>
                <w:w w:val="93"/>
                <w:fitText w:val="1433" w:id="-1685751030"/>
              </w:rPr>
              <w:t>要</w:t>
            </w:r>
          </w:p>
          <w:p w14:paraId="7D459809"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なもの</w:t>
            </w:r>
          </w:p>
        </w:tc>
        <w:tc>
          <w:tcPr>
            <w:tcW w:w="1843" w:type="dxa"/>
          </w:tcPr>
          <w:p w14:paraId="71E683FB" w14:textId="77777777" w:rsidR="00A847DF" w:rsidRPr="00D10814" w:rsidRDefault="00A847DF" w:rsidP="00717322">
            <w:pPr>
              <w:wordWrap w:val="0"/>
              <w:snapToGrid w:val="0"/>
              <w:spacing w:line="276" w:lineRule="auto"/>
              <w:rPr>
                <w:rFonts w:hAnsi="ＭＳ Ｐ明朝"/>
              </w:rPr>
            </w:pPr>
            <w:r w:rsidRPr="00A847DF">
              <w:rPr>
                <w:rFonts w:hAnsi="ＭＳ Ｐ明朝" w:hint="eastAsia"/>
                <w:spacing w:val="6"/>
                <w:w w:val="97"/>
                <w:fitText w:val="1463" w:id="-1685751029"/>
              </w:rPr>
              <w:t>在宅医療また</w:t>
            </w:r>
            <w:r w:rsidRPr="00A847DF">
              <w:rPr>
                <w:rFonts w:hAnsi="ＭＳ Ｐ明朝" w:hint="eastAsia"/>
                <w:spacing w:val="-17"/>
                <w:w w:val="97"/>
                <w:fitText w:val="1463" w:id="-1685751029"/>
              </w:rPr>
              <w:t>は</w:t>
            </w:r>
          </w:p>
          <w:p w14:paraId="336237FC" w14:textId="77777777" w:rsidR="00A847DF" w:rsidRPr="00D10814" w:rsidRDefault="00A847DF" w:rsidP="00717322">
            <w:pPr>
              <w:wordWrap w:val="0"/>
              <w:snapToGrid w:val="0"/>
              <w:spacing w:line="276" w:lineRule="auto"/>
              <w:rPr>
                <w:rFonts w:hAnsi="ＭＳ Ｐ明朝"/>
              </w:rPr>
            </w:pPr>
            <w:r w:rsidRPr="00A847DF">
              <w:rPr>
                <w:rFonts w:hAnsi="ＭＳ Ｐ明朝" w:hint="eastAsia"/>
                <w:spacing w:val="10"/>
                <w:w w:val="93"/>
                <w:fitText w:val="1433" w:id="-1685751028"/>
              </w:rPr>
              <w:t>入院治療が必</w:t>
            </w:r>
            <w:r w:rsidRPr="00A847DF">
              <w:rPr>
                <w:rFonts w:hAnsi="ＭＳ Ｐ明朝" w:hint="eastAsia"/>
                <w:spacing w:val="-27"/>
                <w:w w:val="93"/>
                <w:fitText w:val="1433" w:id="-1685751028"/>
              </w:rPr>
              <w:t>要</w:t>
            </w:r>
          </w:p>
          <w:p w14:paraId="5A0A8581"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なもの</w:t>
            </w:r>
          </w:p>
        </w:tc>
      </w:tr>
      <w:tr w:rsidR="00A847DF" w:rsidRPr="00D10814" w14:paraId="733286F9" w14:textId="77777777" w:rsidTr="00717322">
        <w:tc>
          <w:tcPr>
            <w:tcW w:w="1844" w:type="dxa"/>
            <w:shd w:val="clear" w:color="auto" w:fill="D9D9D9"/>
          </w:tcPr>
          <w:p w14:paraId="6E340D28" w14:textId="77777777" w:rsidR="00A847DF" w:rsidRPr="00D10814" w:rsidRDefault="00A847DF" w:rsidP="00717322">
            <w:pPr>
              <w:wordWrap w:val="0"/>
              <w:snapToGrid w:val="0"/>
              <w:spacing w:line="360" w:lineRule="exact"/>
              <w:rPr>
                <w:rFonts w:hAnsi="ＭＳ Ｐ明朝"/>
                <w:spacing w:val="12"/>
              </w:rPr>
            </w:pPr>
            <w:r w:rsidRPr="00D10814">
              <w:rPr>
                <w:rFonts w:hAnsi="ＭＳ Ｐ明朝" w:hint="eastAsia"/>
                <w:spacing w:val="12"/>
              </w:rPr>
              <w:t>B.教室内</w:t>
            </w:r>
            <w:r w:rsidRPr="00A847DF">
              <w:rPr>
                <w:rFonts w:hAnsi="ＭＳ Ｐ明朝" w:hint="eastAsia"/>
                <w:spacing w:val="13"/>
                <w:fitText w:val="880" w:id="-1685751027"/>
              </w:rPr>
              <w:t>学習の</w:t>
            </w:r>
            <w:r w:rsidRPr="00A847DF">
              <w:rPr>
                <w:rFonts w:hAnsi="ＭＳ Ｐ明朝" w:hint="eastAsia"/>
                <w:spacing w:val="-18"/>
                <w:fitText w:val="880" w:id="-1685751027"/>
              </w:rPr>
              <w:t>み</w:t>
            </w:r>
          </w:p>
        </w:tc>
        <w:tc>
          <w:tcPr>
            <w:tcW w:w="1701" w:type="dxa"/>
            <w:vMerge w:val="restart"/>
          </w:tcPr>
          <w:p w14:paraId="5DE99A6F" w14:textId="77777777" w:rsidR="00A847DF" w:rsidRPr="00D10814" w:rsidRDefault="00A847DF" w:rsidP="00717322">
            <w:pPr>
              <w:wordWrap w:val="0"/>
              <w:snapToGrid w:val="0"/>
              <w:spacing w:line="276" w:lineRule="auto"/>
              <w:rPr>
                <w:rFonts w:hAnsi="ＭＳ Ｐ明朝"/>
                <w:spacing w:val="12"/>
              </w:rPr>
            </w:pPr>
            <w:r w:rsidRPr="00A847DF">
              <w:rPr>
                <w:rFonts w:hAnsi="ＭＳ Ｐ明朝" w:hint="eastAsia"/>
                <w:spacing w:val="4"/>
                <w:fitText w:val="1485" w:id="-1685751026"/>
              </w:rPr>
              <w:t>症状が安定し</w:t>
            </w:r>
            <w:r w:rsidRPr="00A847DF">
              <w:rPr>
                <w:rFonts w:hAnsi="ＭＳ Ｐ明朝" w:hint="eastAsia"/>
                <w:spacing w:val="-13"/>
                <w:fitText w:val="1485" w:id="-1685751026"/>
              </w:rPr>
              <w:t>て</w:t>
            </w:r>
            <w:r w:rsidRPr="00D10814">
              <w:rPr>
                <w:rFonts w:hAnsi="ＭＳ Ｐ明朝" w:hint="eastAsia"/>
                <w:spacing w:val="12"/>
              </w:rPr>
              <w:t>いないもの</w:t>
            </w:r>
            <w:r>
              <w:rPr>
                <w:rFonts w:hAnsi="ＭＳ Ｐ明朝" w:hint="eastAsia"/>
                <w:spacing w:val="12"/>
                <w:vertAlign w:val="superscript"/>
              </w:rPr>
              <w:t>１）</w:t>
            </w:r>
          </w:p>
        </w:tc>
        <w:tc>
          <w:tcPr>
            <w:tcW w:w="1559" w:type="dxa"/>
            <w:vMerge w:val="restart"/>
            <w:vAlign w:val="center"/>
          </w:tcPr>
          <w:p w14:paraId="65D68B88"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症状が安定し</w:t>
            </w:r>
            <w:r>
              <w:rPr>
                <w:rFonts w:hAnsi="ＭＳ Ｐ明朝" w:hint="eastAsia"/>
                <w:spacing w:val="12"/>
              </w:rPr>
              <w:t>ていな</w:t>
            </w:r>
            <w:r w:rsidRPr="00D10814">
              <w:rPr>
                <w:rFonts w:hAnsi="ＭＳ Ｐ明朝" w:hint="eastAsia"/>
                <w:spacing w:val="12"/>
              </w:rPr>
              <w:t>いもの</w:t>
            </w:r>
          </w:p>
        </w:tc>
        <w:tc>
          <w:tcPr>
            <w:tcW w:w="1843" w:type="dxa"/>
          </w:tcPr>
          <w:p w14:paraId="72B3E03B"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rPr>
              <w:t>症状が安定して</w:t>
            </w:r>
            <w:r w:rsidRPr="00D10814">
              <w:rPr>
                <w:rFonts w:hAnsi="ＭＳ Ｐ明朝" w:hint="eastAsia"/>
                <w:spacing w:val="12"/>
              </w:rPr>
              <w:t>いないもの</w:t>
            </w:r>
          </w:p>
        </w:tc>
        <w:tc>
          <w:tcPr>
            <w:tcW w:w="1701" w:type="dxa"/>
            <w:vMerge w:val="restart"/>
            <w:vAlign w:val="center"/>
          </w:tcPr>
          <w:p w14:paraId="79AE32FD" w14:textId="77777777" w:rsidR="00A847DF" w:rsidRPr="00D10814" w:rsidRDefault="00A847DF" w:rsidP="00717322">
            <w:pPr>
              <w:wordWrap w:val="0"/>
              <w:snapToGrid w:val="0"/>
              <w:spacing w:line="276" w:lineRule="auto"/>
              <w:jc w:val="center"/>
              <w:rPr>
                <w:rFonts w:hAnsi="ＭＳ Ｐ明朝"/>
                <w:spacing w:val="12"/>
              </w:rPr>
            </w:pPr>
            <w:r w:rsidRPr="00D10814">
              <w:rPr>
                <w:rFonts w:hAnsi="ＭＳ Ｐ明朝" w:hint="eastAsia"/>
              </w:rPr>
              <w:t>症状が安定して</w:t>
            </w:r>
            <w:r w:rsidRPr="00D10814">
              <w:rPr>
                <w:rFonts w:hAnsi="ＭＳ Ｐ明朝" w:hint="eastAsia"/>
                <w:spacing w:val="12"/>
              </w:rPr>
              <w:t>いないもの</w:t>
            </w:r>
          </w:p>
        </w:tc>
        <w:tc>
          <w:tcPr>
            <w:tcW w:w="1843" w:type="dxa"/>
            <w:vMerge w:val="restart"/>
            <w:vAlign w:val="center"/>
          </w:tcPr>
          <w:p w14:paraId="2AE701FB" w14:textId="77777777" w:rsidR="00A847DF" w:rsidRPr="00D10814" w:rsidRDefault="00A847DF" w:rsidP="00717322">
            <w:pPr>
              <w:wordWrap w:val="0"/>
              <w:snapToGrid w:val="0"/>
              <w:spacing w:line="276" w:lineRule="auto"/>
              <w:jc w:val="center"/>
              <w:rPr>
                <w:rFonts w:hAnsi="ＭＳ Ｐ明朝"/>
              </w:rPr>
            </w:pPr>
            <w:r w:rsidRPr="00D10814">
              <w:rPr>
                <w:rFonts w:hAnsi="ＭＳ Ｐ明朝" w:hint="eastAsia"/>
              </w:rPr>
              <w:t>症状が安定して</w:t>
            </w:r>
          </w:p>
          <w:p w14:paraId="7B43CD93"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いないもの</w:t>
            </w:r>
          </w:p>
        </w:tc>
      </w:tr>
      <w:tr w:rsidR="00A847DF" w:rsidRPr="00D10814" w14:paraId="5286BDC8" w14:textId="77777777" w:rsidTr="00717322">
        <w:tc>
          <w:tcPr>
            <w:tcW w:w="1844" w:type="dxa"/>
            <w:shd w:val="clear" w:color="auto" w:fill="D9D9D9"/>
          </w:tcPr>
          <w:p w14:paraId="7470E0FC" w14:textId="77777777" w:rsidR="00A847DF" w:rsidRPr="00D10814" w:rsidRDefault="00A847DF" w:rsidP="00717322">
            <w:pPr>
              <w:wordWrap w:val="0"/>
              <w:snapToGrid w:val="0"/>
              <w:spacing w:line="360" w:lineRule="exact"/>
              <w:ind w:left="208" w:hangingChars="100" w:hanging="208"/>
              <w:rPr>
                <w:rFonts w:hAnsi="ＭＳ Ｐ明朝"/>
                <w:spacing w:val="12"/>
              </w:rPr>
            </w:pPr>
            <w:r w:rsidRPr="00A847DF">
              <w:rPr>
                <w:rFonts w:hAnsi="ＭＳ Ｐ明朝" w:hint="eastAsia"/>
                <w:w w:val="99"/>
                <w:fitText w:val="1100" w:id="-1685751025"/>
              </w:rPr>
              <w:t>Ｃ.軽い運</w:t>
            </w:r>
            <w:r w:rsidRPr="00A847DF">
              <w:rPr>
                <w:rFonts w:hAnsi="ＭＳ Ｐ明朝" w:hint="eastAsia"/>
                <w:spacing w:val="2"/>
                <w:w w:val="99"/>
                <w:fitText w:val="1100" w:id="-1685751025"/>
              </w:rPr>
              <w:t>動</w:t>
            </w:r>
            <w:r w:rsidRPr="00D10814">
              <w:rPr>
                <w:rFonts w:hAnsi="ＭＳ Ｐ明朝" w:hint="eastAsia"/>
                <w:spacing w:val="12"/>
              </w:rPr>
              <w:t>のみ</w:t>
            </w:r>
          </w:p>
        </w:tc>
        <w:tc>
          <w:tcPr>
            <w:tcW w:w="1701" w:type="dxa"/>
            <w:vMerge/>
          </w:tcPr>
          <w:p w14:paraId="29741E5B" w14:textId="77777777" w:rsidR="00A847DF" w:rsidRPr="00D10814" w:rsidRDefault="00A847DF" w:rsidP="00717322">
            <w:pPr>
              <w:wordWrap w:val="0"/>
              <w:snapToGrid w:val="0"/>
              <w:spacing w:line="276" w:lineRule="auto"/>
              <w:rPr>
                <w:rFonts w:hAnsi="ＭＳ Ｐ明朝"/>
                <w:spacing w:val="12"/>
              </w:rPr>
            </w:pPr>
          </w:p>
        </w:tc>
        <w:tc>
          <w:tcPr>
            <w:tcW w:w="1559" w:type="dxa"/>
            <w:vMerge/>
          </w:tcPr>
          <w:p w14:paraId="66BD57CE" w14:textId="77777777" w:rsidR="00A847DF" w:rsidRPr="00D10814" w:rsidRDefault="00A847DF" w:rsidP="00717322">
            <w:pPr>
              <w:wordWrap w:val="0"/>
              <w:snapToGrid w:val="0"/>
              <w:spacing w:line="276" w:lineRule="auto"/>
              <w:rPr>
                <w:rFonts w:hAnsi="ＭＳ Ｐ明朝"/>
                <w:spacing w:val="12"/>
              </w:rPr>
            </w:pPr>
          </w:p>
        </w:tc>
        <w:tc>
          <w:tcPr>
            <w:tcW w:w="1843" w:type="dxa"/>
          </w:tcPr>
          <w:p w14:paraId="08DE765F" w14:textId="77777777" w:rsidR="00A847DF" w:rsidRPr="00D10814" w:rsidRDefault="00A847DF" w:rsidP="00717322">
            <w:pPr>
              <w:wordWrap w:val="0"/>
              <w:snapToGrid w:val="0"/>
              <w:spacing w:line="276" w:lineRule="auto"/>
              <w:rPr>
                <w:rFonts w:hAnsi="ＭＳ Ｐ明朝"/>
              </w:rPr>
            </w:pPr>
            <w:r w:rsidRPr="00A847DF">
              <w:rPr>
                <w:rFonts w:hAnsi="ＭＳ Ｐ明朝" w:hint="eastAsia"/>
                <w:w w:val="86"/>
                <w:fitText w:val="1283" w:id="-1685751024"/>
              </w:rPr>
              <w:t>発症後3カ月</w:t>
            </w:r>
            <w:r w:rsidRPr="00A847DF">
              <w:rPr>
                <w:rFonts w:hAnsi="ＭＳ Ｐ明朝" w:hint="eastAsia"/>
                <w:spacing w:val="5"/>
                <w:w w:val="86"/>
                <w:fitText w:val="1283" w:id="-1685751024"/>
              </w:rPr>
              <w:t>以</w:t>
            </w:r>
          </w:p>
          <w:p w14:paraId="596FC9A4" w14:textId="77777777" w:rsidR="00A847DF" w:rsidRPr="00D10814" w:rsidRDefault="00A847DF" w:rsidP="00717322">
            <w:pPr>
              <w:wordWrap w:val="0"/>
              <w:snapToGrid w:val="0"/>
              <w:spacing w:line="276" w:lineRule="auto"/>
              <w:rPr>
                <w:rFonts w:hAnsi="ＭＳ Ｐ明朝"/>
                <w:spacing w:val="12"/>
              </w:rPr>
            </w:pPr>
            <w:r w:rsidRPr="00A847DF">
              <w:rPr>
                <w:rFonts w:hAnsi="ＭＳ Ｐ明朝" w:hint="eastAsia"/>
                <w:w w:val="93"/>
                <w:fitText w:val="1430" w:id="-1685751040"/>
              </w:rPr>
              <w:t>内で蛋白尿(++</w:t>
            </w:r>
            <w:r w:rsidRPr="00A847DF">
              <w:rPr>
                <w:rFonts w:hAnsi="ＭＳ Ｐ明朝" w:hint="eastAsia"/>
                <w:spacing w:val="7"/>
                <w:w w:val="93"/>
                <w:fitText w:val="1430" w:id="-1685751040"/>
              </w:rPr>
              <w:t>)</w:t>
            </w:r>
            <w:r w:rsidRPr="00D10814">
              <w:rPr>
                <w:rFonts w:hAnsi="ＭＳ Ｐ明朝" w:hint="eastAsia"/>
                <w:spacing w:val="12"/>
              </w:rPr>
              <w:t>程度のもの</w:t>
            </w:r>
          </w:p>
        </w:tc>
        <w:tc>
          <w:tcPr>
            <w:tcW w:w="1701" w:type="dxa"/>
            <w:vMerge/>
          </w:tcPr>
          <w:p w14:paraId="30977C16" w14:textId="77777777" w:rsidR="00A847DF" w:rsidRPr="00D10814" w:rsidRDefault="00A847DF" w:rsidP="00717322">
            <w:pPr>
              <w:wordWrap w:val="0"/>
              <w:snapToGrid w:val="0"/>
              <w:spacing w:line="276" w:lineRule="auto"/>
              <w:rPr>
                <w:rFonts w:hAnsi="ＭＳ Ｐ明朝"/>
                <w:spacing w:val="12"/>
              </w:rPr>
            </w:pPr>
          </w:p>
        </w:tc>
        <w:tc>
          <w:tcPr>
            <w:tcW w:w="1843" w:type="dxa"/>
            <w:vMerge/>
          </w:tcPr>
          <w:p w14:paraId="3E8013DC" w14:textId="77777777" w:rsidR="00A847DF" w:rsidRPr="00D10814" w:rsidRDefault="00A847DF" w:rsidP="00717322">
            <w:pPr>
              <w:wordWrap w:val="0"/>
              <w:snapToGrid w:val="0"/>
              <w:spacing w:line="276" w:lineRule="auto"/>
              <w:rPr>
                <w:rFonts w:hAnsi="ＭＳ Ｐ明朝"/>
                <w:spacing w:val="12"/>
              </w:rPr>
            </w:pPr>
          </w:p>
        </w:tc>
      </w:tr>
      <w:tr w:rsidR="00A847DF" w:rsidRPr="00D10814" w14:paraId="49990693" w14:textId="77777777" w:rsidTr="00717322">
        <w:tc>
          <w:tcPr>
            <w:tcW w:w="1844" w:type="dxa"/>
            <w:shd w:val="clear" w:color="auto" w:fill="D9D9D9"/>
          </w:tcPr>
          <w:p w14:paraId="162B79DA" w14:textId="77777777" w:rsidR="00A847DF" w:rsidRPr="00D10814" w:rsidRDefault="00A847DF" w:rsidP="00717322">
            <w:pPr>
              <w:wordWrap w:val="0"/>
              <w:snapToGrid w:val="0"/>
              <w:spacing w:line="360" w:lineRule="exact"/>
              <w:ind w:left="210" w:hangingChars="100" w:hanging="210"/>
              <w:rPr>
                <w:rFonts w:hAnsi="ＭＳ Ｐ明朝"/>
                <w:spacing w:val="12"/>
              </w:rPr>
            </w:pPr>
            <w:r>
              <w:rPr>
                <w:rFonts w:hAnsi="ＭＳ Ｐ明朝" w:hint="eastAsia"/>
              </w:rPr>
              <w:t>D.軽い運動および中程度の運動のみ（激しい運動は見学）</w:t>
            </w:r>
          </w:p>
        </w:tc>
        <w:tc>
          <w:tcPr>
            <w:tcW w:w="1701" w:type="dxa"/>
          </w:tcPr>
          <w:p w14:paraId="1CEE4BA8" w14:textId="77777777" w:rsidR="00A847DF" w:rsidRPr="00D10814" w:rsidRDefault="00A847DF" w:rsidP="00717322">
            <w:pPr>
              <w:wordWrap w:val="0"/>
              <w:snapToGrid w:val="0"/>
              <w:spacing w:line="276" w:lineRule="auto"/>
              <w:rPr>
                <w:rFonts w:hAnsi="ＭＳ Ｐ明朝"/>
                <w:spacing w:val="12"/>
              </w:rPr>
            </w:pPr>
            <w:r w:rsidRPr="00A847DF">
              <w:rPr>
                <w:rFonts w:hAnsi="ＭＳ Ｐ明朝" w:hint="eastAsia"/>
                <w:fitText w:val="1320" w:id="-1685751039"/>
              </w:rPr>
              <w:t>蛋白尿が(++)</w:t>
            </w:r>
            <w:r w:rsidRPr="00D10814">
              <w:rPr>
                <w:rFonts w:hAnsi="ＭＳ Ｐ明朝" w:hint="eastAsia"/>
                <w:spacing w:val="12"/>
              </w:rPr>
              <w:t>以上</w:t>
            </w:r>
            <w:r w:rsidRPr="00B3756B">
              <w:rPr>
                <w:rFonts w:hAnsi="ＭＳ Ｐ明朝" w:hint="eastAsia"/>
                <w:spacing w:val="12"/>
                <w:vertAlign w:val="superscript"/>
              </w:rPr>
              <w:t>３）</w:t>
            </w:r>
            <w:r w:rsidRPr="00D10814">
              <w:rPr>
                <w:rFonts w:hAnsi="ＭＳ Ｐ明朝" w:hint="eastAsia"/>
                <w:spacing w:val="12"/>
              </w:rPr>
              <w:t>のもの</w:t>
            </w:r>
          </w:p>
          <w:p w14:paraId="7CD92CFE" w14:textId="77777777" w:rsidR="00A847DF" w:rsidRPr="00D10814" w:rsidRDefault="00A847DF" w:rsidP="00717322">
            <w:pPr>
              <w:wordWrap w:val="0"/>
              <w:snapToGrid w:val="0"/>
              <w:spacing w:line="276" w:lineRule="auto"/>
              <w:rPr>
                <w:rFonts w:hAnsi="ＭＳ Ｐ明朝"/>
                <w:spacing w:val="12"/>
              </w:rPr>
            </w:pPr>
          </w:p>
        </w:tc>
        <w:tc>
          <w:tcPr>
            <w:tcW w:w="1559" w:type="dxa"/>
          </w:tcPr>
          <w:p w14:paraId="329FF89F" w14:textId="77777777" w:rsidR="00A847DF" w:rsidRPr="00D10814" w:rsidRDefault="00A847DF" w:rsidP="00717322">
            <w:pPr>
              <w:wordWrap w:val="0"/>
              <w:snapToGrid w:val="0"/>
              <w:spacing w:line="276" w:lineRule="auto"/>
              <w:rPr>
                <w:rFonts w:hAnsi="ＭＳ Ｐ明朝"/>
                <w:spacing w:val="12"/>
              </w:rPr>
            </w:pPr>
            <w:r w:rsidRPr="00A847DF">
              <w:rPr>
                <w:rFonts w:hAnsi="ＭＳ Ｐ明朝" w:hint="eastAsia"/>
                <w:fitText w:val="1320" w:id="-1685751038"/>
              </w:rPr>
              <w:t>蛋白尿が(++)</w:t>
            </w:r>
            <w:r w:rsidRPr="00D10814">
              <w:rPr>
                <w:rFonts w:hAnsi="ＭＳ Ｐ明朝" w:hint="eastAsia"/>
                <w:spacing w:val="12"/>
              </w:rPr>
              <w:t>以上のもの⁴⁾</w:t>
            </w:r>
          </w:p>
          <w:p w14:paraId="3E11B86A" w14:textId="77777777" w:rsidR="00A847DF" w:rsidRPr="00D10814" w:rsidRDefault="00A847DF" w:rsidP="00717322">
            <w:pPr>
              <w:wordWrap w:val="0"/>
              <w:snapToGrid w:val="0"/>
              <w:spacing w:line="276" w:lineRule="auto"/>
              <w:rPr>
                <w:rFonts w:hAnsi="ＭＳ Ｐ明朝"/>
                <w:spacing w:val="12"/>
              </w:rPr>
            </w:pPr>
          </w:p>
        </w:tc>
        <w:tc>
          <w:tcPr>
            <w:tcW w:w="1843" w:type="dxa"/>
          </w:tcPr>
          <w:p w14:paraId="48DC8D61"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発症後3カ月以上で蛋白尿(++)以上のもの⁵⁾</w:t>
            </w:r>
          </w:p>
        </w:tc>
        <w:tc>
          <w:tcPr>
            <w:tcW w:w="1701" w:type="dxa"/>
          </w:tcPr>
          <w:p w14:paraId="50289808" w14:textId="77777777" w:rsidR="00A847DF" w:rsidRPr="00D10814" w:rsidRDefault="00A847DF" w:rsidP="00717322">
            <w:pPr>
              <w:wordWrap w:val="0"/>
              <w:snapToGrid w:val="0"/>
              <w:spacing w:line="276" w:lineRule="auto"/>
              <w:rPr>
                <w:rFonts w:hAnsi="ＭＳ Ｐ明朝"/>
                <w:spacing w:val="12"/>
              </w:rPr>
            </w:pPr>
            <w:r w:rsidRPr="00A847DF">
              <w:rPr>
                <w:rFonts w:hAnsi="ＭＳ Ｐ明朝" w:hint="eastAsia"/>
                <w:fitText w:val="1320" w:id="-1685751037"/>
              </w:rPr>
              <w:t>蛋白尿が(++)</w:t>
            </w:r>
            <w:r w:rsidRPr="00D10814">
              <w:rPr>
                <w:rFonts w:hAnsi="ＭＳ Ｐ明朝" w:hint="eastAsia"/>
                <w:spacing w:val="12"/>
              </w:rPr>
              <w:t>以上のもの</w:t>
            </w:r>
          </w:p>
          <w:p w14:paraId="405D43EC" w14:textId="77777777" w:rsidR="00A847DF" w:rsidRPr="00D10814" w:rsidRDefault="00A847DF" w:rsidP="00717322">
            <w:pPr>
              <w:wordWrap w:val="0"/>
              <w:snapToGrid w:val="0"/>
              <w:spacing w:line="276" w:lineRule="auto"/>
              <w:rPr>
                <w:rFonts w:hAnsi="ＭＳ Ｐ明朝"/>
                <w:spacing w:val="12"/>
              </w:rPr>
            </w:pPr>
          </w:p>
        </w:tc>
        <w:tc>
          <w:tcPr>
            <w:tcW w:w="1843" w:type="dxa"/>
          </w:tcPr>
          <w:p w14:paraId="5503867B" w14:textId="77777777" w:rsidR="00A847DF" w:rsidRPr="00D10814" w:rsidRDefault="00A847DF" w:rsidP="00717322">
            <w:pPr>
              <w:wordWrap w:val="0"/>
              <w:snapToGrid w:val="0"/>
              <w:spacing w:line="276" w:lineRule="auto"/>
              <w:rPr>
                <w:rFonts w:hAnsi="ＭＳ Ｐ明朝"/>
              </w:rPr>
            </w:pPr>
            <w:r w:rsidRPr="00D10814">
              <w:rPr>
                <w:rFonts w:hAnsi="ＭＳ Ｐ明朝" w:hint="eastAsia"/>
              </w:rPr>
              <w:t>症状が安定して</w:t>
            </w:r>
          </w:p>
          <w:p w14:paraId="034AFD0C" w14:textId="77777777" w:rsidR="00A847DF" w:rsidRPr="00D10814" w:rsidRDefault="00A847DF" w:rsidP="00717322">
            <w:pPr>
              <w:wordWrap w:val="0"/>
              <w:snapToGrid w:val="0"/>
              <w:spacing w:line="276" w:lineRule="auto"/>
              <w:rPr>
                <w:rFonts w:hAnsi="ＭＳ Ｐ明朝"/>
              </w:rPr>
            </w:pPr>
            <w:r w:rsidRPr="00A847DF">
              <w:rPr>
                <w:rFonts w:hAnsi="ＭＳ Ｐ明朝" w:hint="eastAsia"/>
                <w:spacing w:val="11"/>
                <w:fitText w:val="1540" w:id="-1685751036"/>
              </w:rPr>
              <w:t>いて、腎機能</w:t>
            </w:r>
            <w:r w:rsidRPr="00A847DF">
              <w:rPr>
                <w:rFonts w:hAnsi="ＭＳ Ｐ明朝" w:hint="eastAsia"/>
                <w:spacing w:val="-31"/>
                <w:fitText w:val="1540" w:id="-1685751036"/>
              </w:rPr>
              <w:t>が</w:t>
            </w:r>
          </w:p>
          <w:p w14:paraId="6EDA5919"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2分の1以下⁶⁾</w:t>
            </w:r>
            <w:r w:rsidRPr="00A847DF">
              <w:rPr>
                <w:rFonts w:hAnsi="ＭＳ Ｐ明朝" w:hint="eastAsia"/>
                <w:w w:val="97"/>
                <w:fitText w:val="1428" w:id="-1685751035"/>
              </w:rPr>
              <w:t>か透析中のも</w:t>
            </w:r>
            <w:r w:rsidRPr="00A847DF">
              <w:rPr>
                <w:rFonts w:hAnsi="ＭＳ Ｐ明朝" w:hint="eastAsia"/>
                <w:spacing w:val="1"/>
                <w:w w:val="97"/>
                <w:fitText w:val="1428" w:id="-1685751035"/>
              </w:rPr>
              <w:t>の</w:t>
            </w:r>
          </w:p>
        </w:tc>
      </w:tr>
      <w:tr w:rsidR="00A847DF" w:rsidRPr="00D10814" w14:paraId="2948A564" w14:textId="77777777" w:rsidTr="00717322">
        <w:tc>
          <w:tcPr>
            <w:tcW w:w="1844" w:type="dxa"/>
            <w:shd w:val="clear" w:color="auto" w:fill="D9D9D9"/>
          </w:tcPr>
          <w:p w14:paraId="0E9E14F0" w14:textId="77777777" w:rsidR="00A847DF" w:rsidRPr="00D10814" w:rsidRDefault="00A847DF" w:rsidP="00717322">
            <w:pPr>
              <w:wordWrap w:val="0"/>
              <w:snapToGrid w:val="0"/>
              <w:spacing w:line="360" w:lineRule="exact"/>
              <w:rPr>
                <w:rFonts w:hAnsi="ＭＳ Ｐ明朝"/>
                <w:spacing w:val="12"/>
              </w:rPr>
            </w:pPr>
            <w:r w:rsidRPr="00A847DF">
              <w:rPr>
                <w:rFonts w:hAnsi="ＭＳ Ｐ明朝" w:hint="eastAsia"/>
                <w:spacing w:val="13"/>
                <w:fitText w:val="1100" w:id="-1685751034"/>
              </w:rPr>
              <w:t>E.普通生</w:t>
            </w:r>
            <w:r w:rsidRPr="00A847DF">
              <w:rPr>
                <w:rFonts w:hAnsi="ＭＳ Ｐ明朝" w:hint="eastAsia"/>
                <w:spacing w:val="-17"/>
                <w:fitText w:val="1100" w:id="-1685751034"/>
              </w:rPr>
              <w:t>活</w:t>
            </w:r>
          </w:p>
        </w:tc>
        <w:tc>
          <w:tcPr>
            <w:tcW w:w="1701" w:type="dxa"/>
          </w:tcPr>
          <w:p w14:paraId="6196055D"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蛋白尿(+)程度以下⁷⁾あるいは血尿のみのもの</w:t>
            </w:r>
          </w:p>
        </w:tc>
        <w:tc>
          <w:tcPr>
            <w:tcW w:w="1559" w:type="dxa"/>
          </w:tcPr>
          <w:p w14:paraId="5358BA3E"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蛋白尿(+)程度以下あるいは血尿のみのもの</w:t>
            </w:r>
          </w:p>
        </w:tc>
        <w:tc>
          <w:tcPr>
            <w:tcW w:w="1843" w:type="dxa"/>
          </w:tcPr>
          <w:p w14:paraId="0DEDC73A"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蛋白尿(+)程度以下あるいは血尿がのこるもの、または尿所見が消失したもの</w:t>
            </w:r>
          </w:p>
        </w:tc>
        <w:tc>
          <w:tcPr>
            <w:tcW w:w="1701" w:type="dxa"/>
          </w:tcPr>
          <w:p w14:paraId="7600A25B"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ステロイドの投与による骨折などの心配のないもの⁸⁾。症状が</w:t>
            </w:r>
            <w:r>
              <w:rPr>
                <w:rFonts w:hAnsi="ＭＳ Ｐ明朝" w:hint="eastAsia"/>
                <w:spacing w:val="12"/>
              </w:rPr>
              <w:t>な</w:t>
            </w:r>
            <w:r w:rsidRPr="00D10814">
              <w:rPr>
                <w:rFonts w:hAnsi="ＭＳ Ｐ明朝" w:hint="eastAsia"/>
                <w:spacing w:val="12"/>
              </w:rPr>
              <w:t>いもの</w:t>
            </w:r>
          </w:p>
        </w:tc>
        <w:tc>
          <w:tcPr>
            <w:tcW w:w="1843" w:type="dxa"/>
          </w:tcPr>
          <w:p w14:paraId="1161764C" w14:textId="77777777" w:rsidR="00A847DF" w:rsidRPr="00D10814" w:rsidRDefault="00A847DF" w:rsidP="00717322">
            <w:pPr>
              <w:wordWrap w:val="0"/>
              <w:snapToGrid w:val="0"/>
              <w:spacing w:line="276" w:lineRule="auto"/>
              <w:rPr>
                <w:rFonts w:hAnsi="ＭＳ Ｐ明朝"/>
              </w:rPr>
            </w:pPr>
            <w:r w:rsidRPr="00D10814">
              <w:rPr>
                <w:rFonts w:hAnsi="ＭＳ Ｐ明朝" w:hint="eastAsia"/>
              </w:rPr>
              <w:t>症状が安定して</w:t>
            </w:r>
          </w:p>
          <w:p w14:paraId="6303F130"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rPr>
              <w:t>いて、腎機能</w:t>
            </w:r>
            <w:r w:rsidRPr="00D10814">
              <w:rPr>
                <w:rFonts w:hAnsi="ＭＳ Ｐ明朝" w:hint="eastAsia"/>
                <w:spacing w:val="12"/>
              </w:rPr>
              <w:t>が2分の1以上のもの</w:t>
            </w:r>
          </w:p>
        </w:tc>
      </w:tr>
    </w:tbl>
    <w:p w14:paraId="62FDB6D5" w14:textId="77777777" w:rsidR="00A847DF" w:rsidRPr="00D10814" w:rsidRDefault="00A847DF" w:rsidP="00A847DF">
      <w:pPr>
        <w:wordWrap w:val="0"/>
        <w:snapToGrid w:val="0"/>
        <w:spacing w:line="240" w:lineRule="exact"/>
        <w:rPr>
          <w:rFonts w:hAnsi="ＭＳ Ｐ明朝"/>
          <w:spacing w:val="12"/>
        </w:rPr>
      </w:pPr>
    </w:p>
    <w:p w14:paraId="3A5BEA7D" w14:textId="77777777" w:rsidR="00A847DF" w:rsidRDefault="00A847DF" w:rsidP="00A847DF">
      <w:pPr>
        <w:wordWrap w:val="0"/>
        <w:snapToGrid w:val="0"/>
        <w:spacing w:line="240" w:lineRule="exact"/>
        <w:rPr>
          <w:rFonts w:hAnsi="ＭＳ Ｐ明朝"/>
          <w:spacing w:val="12"/>
        </w:rPr>
      </w:pPr>
      <w:r>
        <w:rPr>
          <w:rFonts w:hAnsi="ＭＳ Ｐ明朝" w:hint="eastAsia"/>
          <w:spacing w:val="12"/>
        </w:rPr>
        <w:t>上記はあくまで目安であり、患児、家族の意向を尊重した主治医の意見が優先される。</w:t>
      </w:r>
    </w:p>
    <w:p w14:paraId="733F8078" w14:textId="77777777" w:rsidR="00A847DF" w:rsidRDefault="00A847DF" w:rsidP="00A847DF">
      <w:pPr>
        <w:wordWrap w:val="0"/>
        <w:snapToGrid w:val="0"/>
        <w:spacing w:line="240" w:lineRule="exact"/>
        <w:rPr>
          <w:rFonts w:hAnsi="ＭＳ Ｐ明朝"/>
          <w:spacing w:val="12"/>
        </w:rPr>
      </w:pPr>
    </w:p>
    <w:p w14:paraId="66306B3C" w14:textId="77777777" w:rsidR="00A847DF" w:rsidRDefault="00A847DF" w:rsidP="00A847DF">
      <w:pPr>
        <w:wordWrap w:val="0"/>
        <w:snapToGrid w:val="0"/>
        <w:spacing w:line="240" w:lineRule="exact"/>
        <w:rPr>
          <w:rFonts w:hAnsi="ＭＳ Ｐ明朝"/>
          <w:spacing w:val="12"/>
        </w:rPr>
      </w:pPr>
      <w:r>
        <w:rPr>
          <w:rFonts w:hAnsi="ＭＳ Ｐ明朝" w:hint="eastAsia"/>
          <w:spacing w:val="12"/>
        </w:rPr>
        <w:t>１）症状が安定していないとは浮腫や高血圧などの症状が不安定な場合をさす</w:t>
      </w:r>
    </w:p>
    <w:p w14:paraId="6A8ECF83"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２）表に該当する疾患でもマラソン、競泳、選手を目指す運動部活動のみを禁じ、その他は可として指導区分Ｅの指示を出す医師も多い</w:t>
      </w:r>
    </w:p>
    <w:p w14:paraId="03BBB1F4"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３）蛋白(++)以上あるいは尿蛋白・クレアチニン比で0.5g/g以上をさす</w:t>
      </w:r>
    </w:p>
    <w:p w14:paraId="52A69D8E"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４）抗凝固薬（ワーファリンなど）を投与中の時は主治医の判断で頭部を強くぶつける運動や強い接触を伴う運動は禁止される</w:t>
      </w:r>
    </w:p>
    <w:p w14:paraId="5CF7281A"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５）腎生検の結果で慢性腎炎症候群に準じる</w:t>
      </w:r>
    </w:p>
    <w:p w14:paraId="10CA4D48"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６）腎機能が2分の1以下とは各年齢における正常血清クレアチニンの2倍以上をさす。</w:t>
      </w:r>
    </w:p>
    <w:p w14:paraId="3C0382D9" w14:textId="6EB2822D" w:rsidR="00A847DF" w:rsidRDefault="00A847DF" w:rsidP="00A847DF">
      <w:pPr>
        <w:wordWrap w:val="0"/>
        <w:snapToGrid w:val="0"/>
        <w:spacing w:line="360" w:lineRule="exact"/>
        <w:rPr>
          <w:rFonts w:hAnsi="ＭＳ Ｐ明朝"/>
          <w:spacing w:val="12"/>
        </w:rPr>
      </w:pPr>
      <w:r>
        <w:rPr>
          <w:rFonts w:hAnsi="ＭＳ Ｐ明朝" w:hint="eastAsia"/>
          <w:spacing w:val="12"/>
        </w:rPr>
        <w:t>７）蛋白(+)以下あるいは尿蛋白・クレアチニン比0.5g/g未満をさす</w:t>
      </w:r>
    </w:p>
    <w:p w14:paraId="74407AF8" w14:textId="03824DE5" w:rsidR="00A847DF" w:rsidRPr="009935C3" w:rsidRDefault="00A847DF" w:rsidP="009935C3">
      <w:pPr>
        <w:wordWrap w:val="0"/>
        <w:snapToGrid w:val="0"/>
        <w:spacing w:line="360" w:lineRule="exact"/>
        <w:rPr>
          <w:rFonts w:hAnsi="ＭＳ Ｐ明朝"/>
          <w:spacing w:val="12"/>
        </w:rPr>
      </w:pPr>
      <w:r>
        <w:rPr>
          <w:rFonts w:hAnsi="ＭＳ Ｐ明朝" w:hint="eastAsia"/>
          <w:spacing w:val="12"/>
        </w:rPr>
        <w:t>８）ステロイドの通常投与では骨折しやすい状態にはならないが、長期間あるいは頻回に服用した場合は起きうる。骨密度などで判断する</w:t>
      </w:r>
      <w:r w:rsidR="00C37888">
        <w:rPr>
          <w:noProof/>
        </w:rPr>
        <mc:AlternateContent>
          <mc:Choice Requires="wps">
            <w:drawing>
              <wp:anchor distT="0" distB="0" distL="114300" distR="114300" simplePos="0" relativeHeight="251806720" behindDoc="0" locked="0" layoutInCell="1" allowOverlap="1" wp14:anchorId="18686177" wp14:editId="6DE2C7B1">
                <wp:simplePos x="0" y="0"/>
                <wp:positionH relativeFrom="column">
                  <wp:posOffset>2809875</wp:posOffset>
                </wp:positionH>
                <wp:positionV relativeFrom="paragraph">
                  <wp:posOffset>8267700</wp:posOffset>
                </wp:positionV>
                <wp:extent cx="57150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71500" cy="276225"/>
                        </a:xfrm>
                        <a:prstGeom prst="rect">
                          <a:avLst/>
                        </a:prstGeom>
                        <a:solidFill>
                          <a:sysClr val="window" lastClr="FFFFFF"/>
                        </a:solidFill>
                        <a:ln w="6350">
                          <a:noFill/>
                        </a:ln>
                      </wps:spPr>
                      <wps:txbx>
                        <w:txbxContent>
                          <w:p w14:paraId="7BF9258C" w14:textId="24DEAF5D" w:rsidR="00C37888" w:rsidRDefault="00C37888" w:rsidP="00C37888">
                            <w:r>
                              <w:rPr>
                                <w:rFonts w:hint="eastAsia"/>
                              </w:rPr>
                              <w:t xml:space="preserve">　4</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686177" id="テキスト ボックス 4" o:spid="_x0000_s1029" type="#_x0000_t202" style="position:absolute;left:0;text-align:left;margin-left:221.25pt;margin-top:651pt;width:45pt;height:21.7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" fillcolor="window" stroked="f" strokeweight=".5pt">
                <v:textbox>
                  <w:txbxContent>
                    <w:p w14:paraId="7BF9258C" w14:textId="24DEAF5D" w:rsidR="00C37888" w:rsidRDefault="00C37888" w:rsidP="00C37888">
                      <w:r>
                        <w:rPr>
                          <w:rFonts w:hint="eastAsia"/>
                        </w:rPr>
                        <w:t xml:space="preserve">　4</w:t>
                      </w:r>
                      <w:r>
                        <w:t>3</w:t>
                      </w:r>
                    </w:p>
                  </w:txbxContent>
                </v:textbox>
              </v:shape>
            </w:pict>
          </mc:Fallback>
        </mc:AlternateContent>
      </w:r>
    </w:p>
    <w:sectPr w:rsidR="00A847DF" w:rsidRPr="009935C3" w:rsidSect="00382034">
      <w:footerReference w:type="default" r:id="rId8"/>
      <w:pgSz w:w="11906" w:h="16838"/>
      <w:pgMar w:top="1440" w:right="1080" w:bottom="1440" w:left="1080" w:header="851"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B593" w14:textId="77777777" w:rsidR="008270B0" w:rsidRDefault="008270B0" w:rsidP="00B11CAE">
      <w:r>
        <w:separator/>
      </w:r>
    </w:p>
  </w:endnote>
  <w:endnote w:type="continuationSeparator" w:id="0">
    <w:p w14:paraId="08733CB9" w14:textId="77777777" w:rsidR="008270B0" w:rsidRDefault="008270B0" w:rsidP="00B1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070728"/>
      <w:docPartObj>
        <w:docPartGallery w:val="Page Numbers (Bottom of Page)"/>
        <w:docPartUnique/>
      </w:docPartObj>
    </w:sdtPr>
    <w:sdtContent>
      <w:p w14:paraId="4BB8680D" w14:textId="50879F10" w:rsidR="000053B0" w:rsidRDefault="000053B0">
        <w:pPr>
          <w:pStyle w:val="a5"/>
          <w:jc w:val="center"/>
        </w:pPr>
        <w:r>
          <w:fldChar w:fldCharType="begin"/>
        </w:r>
        <w:r>
          <w:instrText>PAGE   \* MERGEFORMAT</w:instrText>
        </w:r>
        <w:r>
          <w:fldChar w:fldCharType="separate"/>
        </w:r>
        <w:r>
          <w:rPr>
            <w:lang w:val="ja-JP"/>
          </w:rPr>
          <w:t>2</w:t>
        </w:r>
        <w:r>
          <w:fldChar w:fldCharType="end"/>
        </w:r>
      </w:p>
    </w:sdtContent>
  </w:sdt>
  <w:p w14:paraId="0DDFA4CB" w14:textId="77777777" w:rsidR="000C7DF7" w:rsidRDefault="000C7D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1984" w14:textId="77777777" w:rsidR="008270B0" w:rsidRDefault="008270B0" w:rsidP="00B11CAE">
      <w:r>
        <w:separator/>
      </w:r>
    </w:p>
  </w:footnote>
  <w:footnote w:type="continuationSeparator" w:id="0">
    <w:p w14:paraId="367AC32E" w14:textId="77777777" w:rsidR="008270B0" w:rsidRDefault="008270B0" w:rsidP="00B11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32F"/>
    <w:multiLevelType w:val="hybridMultilevel"/>
    <w:tmpl w:val="2C40E9C0"/>
    <w:lvl w:ilvl="0" w:tplc="187CA7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6B587B"/>
    <w:multiLevelType w:val="hybridMultilevel"/>
    <w:tmpl w:val="433221D6"/>
    <w:lvl w:ilvl="0" w:tplc="A00A4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E1F3F"/>
    <w:multiLevelType w:val="hybridMultilevel"/>
    <w:tmpl w:val="A3A6854A"/>
    <w:lvl w:ilvl="0" w:tplc="7CBEF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B75B3"/>
    <w:multiLevelType w:val="hybridMultilevel"/>
    <w:tmpl w:val="91C6FB68"/>
    <w:lvl w:ilvl="0" w:tplc="9D06962C">
      <w:start w:val="3"/>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36002"/>
    <w:multiLevelType w:val="hybridMultilevel"/>
    <w:tmpl w:val="60367F46"/>
    <w:lvl w:ilvl="0" w:tplc="A9FCB9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5190B"/>
    <w:multiLevelType w:val="hybridMultilevel"/>
    <w:tmpl w:val="D9B8EC52"/>
    <w:lvl w:ilvl="0" w:tplc="BCF6D46C">
      <w:start w:val="1"/>
      <w:numFmt w:val="bullet"/>
      <w:lvlText w:val="※"/>
      <w:lvlJc w:val="left"/>
      <w:pPr>
        <w:ind w:left="570" w:hanging="360"/>
      </w:pPr>
      <w:rPr>
        <w:rFonts w:ascii="游明朝" w:eastAsia="游明朝" w:hAnsi="游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7EB4AB0"/>
    <w:multiLevelType w:val="hybridMultilevel"/>
    <w:tmpl w:val="86F4CD24"/>
    <w:lvl w:ilvl="0" w:tplc="7214F69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E4CE5"/>
    <w:multiLevelType w:val="hybridMultilevel"/>
    <w:tmpl w:val="7ADA7138"/>
    <w:lvl w:ilvl="0" w:tplc="FA38ED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1791B30"/>
    <w:multiLevelType w:val="hybridMultilevel"/>
    <w:tmpl w:val="52EA5F74"/>
    <w:lvl w:ilvl="0" w:tplc="D46E31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9073EC"/>
    <w:multiLevelType w:val="hybridMultilevel"/>
    <w:tmpl w:val="09348B58"/>
    <w:lvl w:ilvl="0" w:tplc="7DFA7E3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20225B"/>
    <w:multiLevelType w:val="hybridMultilevel"/>
    <w:tmpl w:val="1E0E594A"/>
    <w:lvl w:ilvl="0" w:tplc="680C0FB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EB11AA"/>
    <w:multiLevelType w:val="hybridMultilevel"/>
    <w:tmpl w:val="9A58A90E"/>
    <w:lvl w:ilvl="0" w:tplc="429C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581B24"/>
    <w:multiLevelType w:val="hybridMultilevel"/>
    <w:tmpl w:val="38569D26"/>
    <w:lvl w:ilvl="0" w:tplc="3CC6D46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D74EDB"/>
    <w:multiLevelType w:val="hybridMultilevel"/>
    <w:tmpl w:val="E5D6FF20"/>
    <w:lvl w:ilvl="0" w:tplc="34ECA66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889088">
    <w:abstractNumId w:val="2"/>
  </w:num>
  <w:num w:numId="2" w16cid:durableId="579950003">
    <w:abstractNumId w:val="5"/>
  </w:num>
  <w:num w:numId="3" w16cid:durableId="1329946799">
    <w:abstractNumId w:val="4"/>
  </w:num>
  <w:num w:numId="4" w16cid:durableId="375855610">
    <w:abstractNumId w:val="12"/>
  </w:num>
  <w:num w:numId="5" w16cid:durableId="472910628">
    <w:abstractNumId w:val="11"/>
  </w:num>
  <w:num w:numId="6" w16cid:durableId="1384061979">
    <w:abstractNumId w:val="0"/>
  </w:num>
  <w:num w:numId="7" w16cid:durableId="722825251">
    <w:abstractNumId w:val="3"/>
  </w:num>
  <w:num w:numId="8" w16cid:durableId="234169124">
    <w:abstractNumId w:val="8"/>
  </w:num>
  <w:num w:numId="9" w16cid:durableId="878469372">
    <w:abstractNumId w:val="9"/>
  </w:num>
  <w:num w:numId="10" w16cid:durableId="1320570955">
    <w:abstractNumId w:val="6"/>
  </w:num>
  <w:num w:numId="11" w16cid:durableId="2077050527">
    <w:abstractNumId w:val="1"/>
  </w:num>
  <w:num w:numId="12" w16cid:durableId="512646202">
    <w:abstractNumId w:val="13"/>
  </w:num>
  <w:num w:numId="13" w16cid:durableId="2027633589">
    <w:abstractNumId w:val="10"/>
  </w:num>
  <w:num w:numId="14" w16cid:durableId="2103791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70"/>
    <w:rsid w:val="000053B0"/>
    <w:rsid w:val="00010A5F"/>
    <w:rsid w:val="00011DEF"/>
    <w:rsid w:val="0001271A"/>
    <w:rsid w:val="0002220A"/>
    <w:rsid w:val="000356CA"/>
    <w:rsid w:val="000372E6"/>
    <w:rsid w:val="00047F76"/>
    <w:rsid w:val="00056692"/>
    <w:rsid w:val="00060217"/>
    <w:rsid w:val="00067FCB"/>
    <w:rsid w:val="00071CA8"/>
    <w:rsid w:val="0007297A"/>
    <w:rsid w:val="0007766B"/>
    <w:rsid w:val="00077C26"/>
    <w:rsid w:val="00083F9B"/>
    <w:rsid w:val="000863AC"/>
    <w:rsid w:val="000934CE"/>
    <w:rsid w:val="00093EB3"/>
    <w:rsid w:val="000B5634"/>
    <w:rsid w:val="000C7DF7"/>
    <w:rsid w:val="000D6BB1"/>
    <w:rsid w:val="000E0E53"/>
    <w:rsid w:val="000E3528"/>
    <w:rsid w:val="000E3BB4"/>
    <w:rsid w:val="000F614F"/>
    <w:rsid w:val="000F79E4"/>
    <w:rsid w:val="00106068"/>
    <w:rsid w:val="00107F49"/>
    <w:rsid w:val="001204ED"/>
    <w:rsid w:val="0013391F"/>
    <w:rsid w:val="001362C9"/>
    <w:rsid w:val="00142DFA"/>
    <w:rsid w:val="0015021D"/>
    <w:rsid w:val="00152A1B"/>
    <w:rsid w:val="00156375"/>
    <w:rsid w:val="00163D16"/>
    <w:rsid w:val="00165F71"/>
    <w:rsid w:val="00172919"/>
    <w:rsid w:val="001737F9"/>
    <w:rsid w:val="00177CDD"/>
    <w:rsid w:val="00183833"/>
    <w:rsid w:val="0019006B"/>
    <w:rsid w:val="00190146"/>
    <w:rsid w:val="001918A5"/>
    <w:rsid w:val="00191F69"/>
    <w:rsid w:val="001A28FB"/>
    <w:rsid w:val="001B6854"/>
    <w:rsid w:val="001D2214"/>
    <w:rsid w:val="001D7167"/>
    <w:rsid w:val="001F1448"/>
    <w:rsid w:val="001F752B"/>
    <w:rsid w:val="0022295C"/>
    <w:rsid w:val="002302E5"/>
    <w:rsid w:val="0023125F"/>
    <w:rsid w:val="002349DD"/>
    <w:rsid w:val="00241CBF"/>
    <w:rsid w:val="00270C91"/>
    <w:rsid w:val="002717D2"/>
    <w:rsid w:val="0028647D"/>
    <w:rsid w:val="0029012D"/>
    <w:rsid w:val="002A1310"/>
    <w:rsid w:val="002A1CB7"/>
    <w:rsid w:val="002A3BE7"/>
    <w:rsid w:val="002A5C27"/>
    <w:rsid w:val="002B2DA4"/>
    <w:rsid w:val="002B3143"/>
    <w:rsid w:val="002B629D"/>
    <w:rsid w:val="002D3E76"/>
    <w:rsid w:val="002D6DBB"/>
    <w:rsid w:val="002E0EEB"/>
    <w:rsid w:val="002E1BD2"/>
    <w:rsid w:val="002F2E02"/>
    <w:rsid w:val="00302C17"/>
    <w:rsid w:val="00303CF4"/>
    <w:rsid w:val="003139F3"/>
    <w:rsid w:val="00317DAA"/>
    <w:rsid w:val="0032564D"/>
    <w:rsid w:val="00336467"/>
    <w:rsid w:val="00347840"/>
    <w:rsid w:val="003525C2"/>
    <w:rsid w:val="003553C2"/>
    <w:rsid w:val="00356D29"/>
    <w:rsid w:val="00371710"/>
    <w:rsid w:val="00373B57"/>
    <w:rsid w:val="0038144B"/>
    <w:rsid w:val="00382034"/>
    <w:rsid w:val="003A5D4F"/>
    <w:rsid w:val="003A78C1"/>
    <w:rsid w:val="003D36A9"/>
    <w:rsid w:val="003D6C84"/>
    <w:rsid w:val="003E7E92"/>
    <w:rsid w:val="003F1C05"/>
    <w:rsid w:val="003F7ECA"/>
    <w:rsid w:val="004042AB"/>
    <w:rsid w:val="004320AD"/>
    <w:rsid w:val="00440D7E"/>
    <w:rsid w:val="00447244"/>
    <w:rsid w:val="00460FE4"/>
    <w:rsid w:val="00467B88"/>
    <w:rsid w:val="00475232"/>
    <w:rsid w:val="00493A6A"/>
    <w:rsid w:val="004A4246"/>
    <w:rsid w:val="004C12B5"/>
    <w:rsid w:val="004D0890"/>
    <w:rsid w:val="004D7312"/>
    <w:rsid w:val="004E3998"/>
    <w:rsid w:val="004E5789"/>
    <w:rsid w:val="00506A69"/>
    <w:rsid w:val="00511A95"/>
    <w:rsid w:val="00546F10"/>
    <w:rsid w:val="0055219E"/>
    <w:rsid w:val="00553F92"/>
    <w:rsid w:val="00563431"/>
    <w:rsid w:val="00586529"/>
    <w:rsid w:val="00586EA2"/>
    <w:rsid w:val="005927D0"/>
    <w:rsid w:val="005C7263"/>
    <w:rsid w:val="005D1B9D"/>
    <w:rsid w:val="005E3EE0"/>
    <w:rsid w:val="005F24F8"/>
    <w:rsid w:val="005F3ACF"/>
    <w:rsid w:val="005F4D1B"/>
    <w:rsid w:val="005F740E"/>
    <w:rsid w:val="00603E83"/>
    <w:rsid w:val="00610D07"/>
    <w:rsid w:val="00612900"/>
    <w:rsid w:val="0062089E"/>
    <w:rsid w:val="0062202C"/>
    <w:rsid w:val="00622934"/>
    <w:rsid w:val="006233B3"/>
    <w:rsid w:val="006235B4"/>
    <w:rsid w:val="0063324C"/>
    <w:rsid w:val="006411B4"/>
    <w:rsid w:val="00644245"/>
    <w:rsid w:val="00647E35"/>
    <w:rsid w:val="00653812"/>
    <w:rsid w:val="00657BDD"/>
    <w:rsid w:val="0066014D"/>
    <w:rsid w:val="00664C41"/>
    <w:rsid w:val="00665B61"/>
    <w:rsid w:val="00682732"/>
    <w:rsid w:val="006C65B4"/>
    <w:rsid w:val="006C6DD2"/>
    <w:rsid w:val="006D6A90"/>
    <w:rsid w:val="006E2352"/>
    <w:rsid w:val="006E4FD0"/>
    <w:rsid w:val="006F3285"/>
    <w:rsid w:val="006F5486"/>
    <w:rsid w:val="006F6C8F"/>
    <w:rsid w:val="007042F9"/>
    <w:rsid w:val="00710520"/>
    <w:rsid w:val="00710E7B"/>
    <w:rsid w:val="00720559"/>
    <w:rsid w:val="00724D2F"/>
    <w:rsid w:val="007322C5"/>
    <w:rsid w:val="00734589"/>
    <w:rsid w:val="00747F38"/>
    <w:rsid w:val="007606BC"/>
    <w:rsid w:val="00772A1D"/>
    <w:rsid w:val="00776005"/>
    <w:rsid w:val="007867B3"/>
    <w:rsid w:val="00786A19"/>
    <w:rsid w:val="007B09E2"/>
    <w:rsid w:val="007B3B2E"/>
    <w:rsid w:val="007D08E2"/>
    <w:rsid w:val="007D5F43"/>
    <w:rsid w:val="007D6DD6"/>
    <w:rsid w:val="007E7CCE"/>
    <w:rsid w:val="007F28CE"/>
    <w:rsid w:val="007F4E7B"/>
    <w:rsid w:val="00801932"/>
    <w:rsid w:val="00810242"/>
    <w:rsid w:val="00812C19"/>
    <w:rsid w:val="00817C80"/>
    <w:rsid w:val="0082206D"/>
    <w:rsid w:val="008252CA"/>
    <w:rsid w:val="008270B0"/>
    <w:rsid w:val="008354E5"/>
    <w:rsid w:val="00840DB4"/>
    <w:rsid w:val="008649AF"/>
    <w:rsid w:val="00880176"/>
    <w:rsid w:val="00880D9F"/>
    <w:rsid w:val="008A3C79"/>
    <w:rsid w:val="008C0AFD"/>
    <w:rsid w:val="008C2DDA"/>
    <w:rsid w:val="008C3744"/>
    <w:rsid w:val="008C3910"/>
    <w:rsid w:val="008C3AA1"/>
    <w:rsid w:val="008C6801"/>
    <w:rsid w:val="008D72E2"/>
    <w:rsid w:val="008E6D50"/>
    <w:rsid w:val="008E6E98"/>
    <w:rsid w:val="008E71A9"/>
    <w:rsid w:val="008F1FDD"/>
    <w:rsid w:val="00906F70"/>
    <w:rsid w:val="00911F49"/>
    <w:rsid w:val="00925FDD"/>
    <w:rsid w:val="00947B3B"/>
    <w:rsid w:val="009544F4"/>
    <w:rsid w:val="00954AAF"/>
    <w:rsid w:val="0096303B"/>
    <w:rsid w:val="009748B5"/>
    <w:rsid w:val="00982D4F"/>
    <w:rsid w:val="00984498"/>
    <w:rsid w:val="009935C3"/>
    <w:rsid w:val="009971B2"/>
    <w:rsid w:val="009A0952"/>
    <w:rsid w:val="009A7B7A"/>
    <w:rsid w:val="009B0B6F"/>
    <w:rsid w:val="009C4B0B"/>
    <w:rsid w:val="009D102E"/>
    <w:rsid w:val="009D267B"/>
    <w:rsid w:val="009E3582"/>
    <w:rsid w:val="009F0A7A"/>
    <w:rsid w:val="009F20E9"/>
    <w:rsid w:val="009F44B9"/>
    <w:rsid w:val="009F48B2"/>
    <w:rsid w:val="00A13521"/>
    <w:rsid w:val="00A27D1B"/>
    <w:rsid w:val="00A362CF"/>
    <w:rsid w:val="00A37FDD"/>
    <w:rsid w:val="00A4024E"/>
    <w:rsid w:val="00A51B92"/>
    <w:rsid w:val="00A54B72"/>
    <w:rsid w:val="00A56D8E"/>
    <w:rsid w:val="00A65FA0"/>
    <w:rsid w:val="00A66E07"/>
    <w:rsid w:val="00A74B3F"/>
    <w:rsid w:val="00A830BB"/>
    <w:rsid w:val="00A842AC"/>
    <w:rsid w:val="00A847DF"/>
    <w:rsid w:val="00A907B6"/>
    <w:rsid w:val="00AA1639"/>
    <w:rsid w:val="00AB5693"/>
    <w:rsid w:val="00AC0EEC"/>
    <w:rsid w:val="00AD65C8"/>
    <w:rsid w:val="00AE1263"/>
    <w:rsid w:val="00B00B17"/>
    <w:rsid w:val="00B02E78"/>
    <w:rsid w:val="00B03A76"/>
    <w:rsid w:val="00B11CAE"/>
    <w:rsid w:val="00B218A4"/>
    <w:rsid w:val="00B713FF"/>
    <w:rsid w:val="00B73D05"/>
    <w:rsid w:val="00B8161B"/>
    <w:rsid w:val="00B81F67"/>
    <w:rsid w:val="00B9083A"/>
    <w:rsid w:val="00BB16A8"/>
    <w:rsid w:val="00BC439F"/>
    <w:rsid w:val="00BC6D95"/>
    <w:rsid w:val="00BD2FA0"/>
    <w:rsid w:val="00BD4C20"/>
    <w:rsid w:val="00BE282C"/>
    <w:rsid w:val="00BE4363"/>
    <w:rsid w:val="00BE57E4"/>
    <w:rsid w:val="00C03716"/>
    <w:rsid w:val="00C07B1A"/>
    <w:rsid w:val="00C14A28"/>
    <w:rsid w:val="00C235E6"/>
    <w:rsid w:val="00C3027D"/>
    <w:rsid w:val="00C319CA"/>
    <w:rsid w:val="00C37888"/>
    <w:rsid w:val="00C41A8E"/>
    <w:rsid w:val="00C421E7"/>
    <w:rsid w:val="00C51C3A"/>
    <w:rsid w:val="00C51DE5"/>
    <w:rsid w:val="00C52F81"/>
    <w:rsid w:val="00C542B0"/>
    <w:rsid w:val="00C56E05"/>
    <w:rsid w:val="00C71B15"/>
    <w:rsid w:val="00C71C64"/>
    <w:rsid w:val="00C756F6"/>
    <w:rsid w:val="00C81D48"/>
    <w:rsid w:val="00C85B0A"/>
    <w:rsid w:val="00C913CA"/>
    <w:rsid w:val="00C93589"/>
    <w:rsid w:val="00CD2CE4"/>
    <w:rsid w:val="00CD5B13"/>
    <w:rsid w:val="00CE312C"/>
    <w:rsid w:val="00CE4F52"/>
    <w:rsid w:val="00CF20E8"/>
    <w:rsid w:val="00CF590F"/>
    <w:rsid w:val="00D17FF3"/>
    <w:rsid w:val="00D22787"/>
    <w:rsid w:val="00D23E37"/>
    <w:rsid w:val="00D26E7E"/>
    <w:rsid w:val="00D5267F"/>
    <w:rsid w:val="00D66820"/>
    <w:rsid w:val="00D77A6E"/>
    <w:rsid w:val="00D80605"/>
    <w:rsid w:val="00D9324D"/>
    <w:rsid w:val="00DA56E4"/>
    <w:rsid w:val="00DA6668"/>
    <w:rsid w:val="00DB5DAA"/>
    <w:rsid w:val="00DB6EE1"/>
    <w:rsid w:val="00DC1F05"/>
    <w:rsid w:val="00DC6AFC"/>
    <w:rsid w:val="00DD1C80"/>
    <w:rsid w:val="00DD65A0"/>
    <w:rsid w:val="00DD6E82"/>
    <w:rsid w:val="00DF021C"/>
    <w:rsid w:val="00DF4273"/>
    <w:rsid w:val="00E01912"/>
    <w:rsid w:val="00E0404E"/>
    <w:rsid w:val="00E301FB"/>
    <w:rsid w:val="00E400BC"/>
    <w:rsid w:val="00E476DB"/>
    <w:rsid w:val="00E56CA7"/>
    <w:rsid w:val="00E62280"/>
    <w:rsid w:val="00E66A2B"/>
    <w:rsid w:val="00E67A49"/>
    <w:rsid w:val="00E74570"/>
    <w:rsid w:val="00E87109"/>
    <w:rsid w:val="00E901AA"/>
    <w:rsid w:val="00EB125B"/>
    <w:rsid w:val="00EE173F"/>
    <w:rsid w:val="00EE63EF"/>
    <w:rsid w:val="00F61A14"/>
    <w:rsid w:val="00F61F03"/>
    <w:rsid w:val="00F71AC8"/>
    <w:rsid w:val="00F76D4C"/>
    <w:rsid w:val="00F813D6"/>
    <w:rsid w:val="00F96702"/>
    <w:rsid w:val="00FA1F2D"/>
    <w:rsid w:val="00FA38CF"/>
    <w:rsid w:val="00FA5C7E"/>
    <w:rsid w:val="00FC2E1B"/>
    <w:rsid w:val="00FC6347"/>
    <w:rsid w:val="00FE6910"/>
    <w:rsid w:val="00FF1BBB"/>
    <w:rsid w:val="00FF1DA2"/>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A5626"/>
  <w15:chartTrackingRefBased/>
  <w15:docId w15:val="{5BA7DA4E-633C-4482-9178-A2642F39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CAE"/>
    <w:pPr>
      <w:tabs>
        <w:tab w:val="center" w:pos="4252"/>
        <w:tab w:val="right" w:pos="8504"/>
      </w:tabs>
      <w:snapToGrid w:val="0"/>
    </w:pPr>
  </w:style>
  <w:style w:type="character" w:customStyle="1" w:styleId="a4">
    <w:name w:val="ヘッダー (文字)"/>
    <w:basedOn w:val="a0"/>
    <w:link w:val="a3"/>
    <w:uiPriority w:val="99"/>
    <w:rsid w:val="00B11CAE"/>
  </w:style>
  <w:style w:type="paragraph" w:styleId="a5">
    <w:name w:val="footer"/>
    <w:basedOn w:val="a"/>
    <w:link w:val="a6"/>
    <w:uiPriority w:val="99"/>
    <w:unhideWhenUsed/>
    <w:rsid w:val="00B11CAE"/>
    <w:pPr>
      <w:tabs>
        <w:tab w:val="center" w:pos="4252"/>
        <w:tab w:val="right" w:pos="8504"/>
      </w:tabs>
      <w:snapToGrid w:val="0"/>
    </w:pPr>
  </w:style>
  <w:style w:type="character" w:customStyle="1" w:styleId="a6">
    <w:name w:val="フッター (文字)"/>
    <w:basedOn w:val="a0"/>
    <w:link w:val="a5"/>
    <w:uiPriority w:val="99"/>
    <w:rsid w:val="00B11CAE"/>
  </w:style>
  <w:style w:type="paragraph" w:styleId="a7">
    <w:name w:val="List Paragraph"/>
    <w:basedOn w:val="a"/>
    <w:uiPriority w:val="34"/>
    <w:qFormat/>
    <w:rsid w:val="000127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953EF-658E-4299-9A7B-A698BBC4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河場 康郎</dc:creator>
  <cp:lastModifiedBy>鳥取県 中部医師会</cp:lastModifiedBy>
  <cp:revision>4</cp:revision>
  <cp:lastPrinted>2022-10-21T07:22:00Z</cp:lastPrinted>
  <dcterms:created xsi:type="dcterms:W3CDTF">2022-10-21T07:19:00Z</dcterms:created>
  <dcterms:modified xsi:type="dcterms:W3CDTF">2022-10-25T01:32:00Z</dcterms:modified>
</cp:coreProperties>
</file>